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EE" w:rsidRPr="00A27FEE" w:rsidRDefault="00B559E7" w:rsidP="00BB7B4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</w:t>
      </w:r>
      <w:r w:rsidR="004E3D1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-355600</wp:posOffset>
                </wp:positionV>
                <wp:extent cx="2428875" cy="3429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D1B" w:rsidRPr="004E3D1B" w:rsidRDefault="004E3D1B" w:rsidP="004E3D1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E3D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4E3D1B">
                              <w:rPr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233.7pt;margin-top:-28pt;width:191.2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" filled="f" stroked="f" strokeweight=".5pt">
                <v:textbox>
                  <w:txbxContent>
                    <w:p w:rsidR="004E3D1B" w:rsidRPr="004E3D1B" w:rsidRDefault="004E3D1B" w:rsidP="004E3D1B">
                      <w:pPr>
                        <w:jc w:val="righ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E3D1B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4E3D1B">
                        <w:rPr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31ED7" w:rsidRPr="00731E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27C843" wp14:editId="0D3A6A51">
                <wp:simplePos x="0" y="0"/>
                <wp:positionH relativeFrom="column">
                  <wp:posOffset>5112385</wp:posOffset>
                </wp:positionH>
                <wp:positionV relativeFrom="paragraph">
                  <wp:posOffset>-791845</wp:posOffset>
                </wp:positionV>
                <wp:extent cx="899640" cy="321480"/>
                <wp:effectExtent l="0" t="0" r="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3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ED7" w:rsidRPr="00375CE0" w:rsidRDefault="00731ED7" w:rsidP="00731E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C843" id="テキスト ボックス 15" o:spid="_x0000_s1030" type="#_x0000_t202" style="position:absolute;left:0;text-align:left;margin-left:402.55pt;margin-top:-62.35pt;width:70.85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" stroked="f">
                <v:textbox style="mso-fit-shape-to-text:t">
                  <w:txbxContent>
                    <w:p w:rsidR="00731ED7" w:rsidRPr="00375CE0" w:rsidRDefault="00731ED7" w:rsidP="00731ED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F9195A">
        <w:rPr>
          <w:rFonts w:asciiTheme="minorEastAsia" w:hAnsiTheme="minorEastAsia" w:hint="eastAsia"/>
          <w:sz w:val="24"/>
          <w:szCs w:val="24"/>
        </w:rPr>
        <w:t>生活習慣病予防健診</w:t>
      </w:r>
      <w:r w:rsidR="00502B06">
        <w:rPr>
          <w:rFonts w:asciiTheme="minorEastAsia" w:hAnsiTheme="minorEastAsia" w:hint="eastAsia"/>
          <w:sz w:val="24"/>
          <w:szCs w:val="24"/>
        </w:rPr>
        <w:t>利用</w:t>
      </w:r>
      <w:r w:rsidR="00D90E53">
        <w:rPr>
          <w:rFonts w:asciiTheme="minorEastAsia" w:hAnsiTheme="minorEastAsia" w:hint="eastAsia"/>
          <w:sz w:val="24"/>
          <w:szCs w:val="24"/>
        </w:rPr>
        <w:t>勧奨業務</w:t>
      </w:r>
      <w:r w:rsidR="00F9195A">
        <w:rPr>
          <w:rFonts w:asciiTheme="minorEastAsia" w:hAnsiTheme="minorEastAsia" w:hint="eastAsia"/>
          <w:sz w:val="24"/>
          <w:szCs w:val="24"/>
        </w:rPr>
        <w:t>にかかる</w:t>
      </w:r>
      <w:r w:rsidR="00D90E53">
        <w:rPr>
          <w:rFonts w:asciiTheme="minorEastAsia" w:hAnsiTheme="minorEastAsia" w:hint="eastAsia"/>
          <w:sz w:val="24"/>
          <w:szCs w:val="24"/>
        </w:rPr>
        <w:t>実施計画書</w:t>
      </w:r>
    </w:p>
    <w:p w:rsidR="00A27FEE" w:rsidRPr="00F9195A" w:rsidRDefault="00A27FEE" w:rsidP="00D24CD4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A27FEE" w:rsidRDefault="00D90E53" w:rsidP="00D24CD4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全国健康保険協会　兵庫支部　あて</w:t>
      </w:r>
    </w:p>
    <w:p w:rsidR="00D90E53" w:rsidRDefault="00D90E53" w:rsidP="00D24CD4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D90E53" w:rsidRPr="00BB7B4B" w:rsidRDefault="00D90E53" w:rsidP="006C6B55">
      <w:pPr>
        <w:spacing w:line="0" w:lineRule="atLeast"/>
        <w:ind w:left="24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BB7B4B">
        <w:rPr>
          <w:rFonts w:asciiTheme="minorEastAsia" w:hAnsiTheme="minorEastAsia" w:hint="eastAsia"/>
          <w:sz w:val="24"/>
          <w:szCs w:val="24"/>
          <w:u w:val="single"/>
        </w:rPr>
        <w:t>健診機関名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D90E53" w:rsidRPr="006C6B55" w:rsidRDefault="00D90E53" w:rsidP="00BB7B4B">
      <w:pPr>
        <w:spacing w:line="0" w:lineRule="atLeast"/>
        <w:ind w:left="320" w:hangingChars="200" w:hanging="320"/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90E53" w:rsidRPr="00BB7B4B" w:rsidRDefault="00D90E53" w:rsidP="006C6B55">
      <w:pPr>
        <w:spacing w:line="0" w:lineRule="atLeast"/>
        <w:ind w:left="24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BB7B4B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D90E53" w:rsidRPr="006C6B55" w:rsidRDefault="00D90E53" w:rsidP="00BB7B4B">
      <w:pPr>
        <w:spacing w:line="0" w:lineRule="atLeast"/>
        <w:ind w:left="320" w:hangingChars="200" w:hanging="320"/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90E53" w:rsidRPr="00BB7B4B" w:rsidRDefault="00D90E53" w:rsidP="006C6B55">
      <w:pPr>
        <w:spacing w:line="0" w:lineRule="atLeast"/>
        <w:ind w:left="24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BB7B4B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D90E53" w:rsidRPr="006C6B55" w:rsidRDefault="00D90E53" w:rsidP="00BB7B4B">
      <w:pPr>
        <w:spacing w:line="0" w:lineRule="atLeast"/>
        <w:ind w:left="320" w:hangingChars="200" w:hanging="320"/>
        <w:jc w:val="left"/>
        <w:rPr>
          <w:rFonts w:asciiTheme="minorEastAsia" w:hAnsiTheme="minorEastAsia"/>
          <w:sz w:val="16"/>
          <w:szCs w:val="16"/>
          <w:u w:val="single"/>
        </w:rPr>
      </w:pPr>
    </w:p>
    <w:p w:rsidR="00D90E53" w:rsidRPr="00BB7B4B" w:rsidRDefault="00D90E53" w:rsidP="006C6B55">
      <w:pPr>
        <w:spacing w:line="0" w:lineRule="atLeast"/>
        <w:ind w:left="240" w:firstLine="3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BB7B4B">
        <w:rPr>
          <w:rFonts w:asciiTheme="minorEastAsia" w:hAnsiTheme="minorEastAsia" w:hint="eastAsia"/>
          <w:sz w:val="24"/>
          <w:szCs w:val="24"/>
          <w:u w:val="single"/>
        </w:rPr>
        <w:t>担当者連絡先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B7B4B" w:rsidRPr="00BB7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D90E53" w:rsidRDefault="00D90E53" w:rsidP="00D24CD4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835"/>
        <w:gridCol w:w="3396"/>
      </w:tblGrid>
      <w:tr w:rsidR="006C6B55" w:rsidRPr="00D90E53" w:rsidTr="00731ED7">
        <w:trPr>
          <w:trHeight w:val="737"/>
        </w:trPr>
        <w:tc>
          <w:tcPr>
            <w:tcW w:w="2268" w:type="dxa"/>
            <w:vMerge w:val="restart"/>
            <w:vAlign w:val="center"/>
          </w:tcPr>
          <w:p w:rsidR="006C6B55" w:rsidRDefault="00731ED7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="00B559E7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6C6B55">
              <w:rPr>
                <w:rFonts w:asciiTheme="minorEastAsia" w:hAnsiTheme="minorEastAsia" w:hint="eastAsia"/>
                <w:sz w:val="24"/>
                <w:szCs w:val="24"/>
              </w:rPr>
              <w:t>勧奨計画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C6B55" w:rsidRDefault="00731ED7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6C6B55">
              <w:rPr>
                <w:rFonts w:asciiTheme="minorEastAsia" w:hAnsiTheme="minorEastAsia" w:hint="eastAsia"/>
                <w:sz w:val="24"/>
                <w:szCs w:val="24"/>
              </w:rPr>
              <w:t>勧奨可能な事業所数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（３０社以上）</w:t>
            </w:r>
          </w:p>
        </w:tc>
        <w:tc>
          <w:tcPr>
            <w:tcW w:w="339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C6B55" w:rsidRPr="00D90E53" w:rsidRDefault="006C6B55" w:rsidP="00BB7B4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</w:p>
        </w:tc>
      </w:tr>
      <w:tr w:rsidR="006C6B55" w:rsidRPr="00D90E53" w:rsidTr="00731ED7">
        <w:trPr>
          <w:trHeight w:val="794"/>
        </w:trPr>
        <w:tc>
          <w:tcPr>
            <w:tcW w:w="2268" w:type="dxa"/>
            <w:vMerge/>
            <w:vAlign w:val="center"/>
          </w:tcPr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6B55" w:rsidRDefault="00731ED7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6C6B55">
              <w:rPr>
                <w:rFonts w:asciiTheme="minorEastAsia" w:hAnsiTheme="minorEastAsia" w:hint="eastAsia"/>
                <w:sz w:val="24"/>
                <w:szCs w:val="24"/>
              </w:rPr>
              <w:t>勧奨方法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020E6D">
              <w:rPr>
                <w:rFonts w:asciiTheme="minorEastAsia" w:hAnsiTheme="minorEastAsia" w:hint="eastAsia"/>
                <w:sz w:val="24"/>
                <w:szCs w:val="24"/>
              </w:rPr>
              <w:t>ダイレクトメール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送付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電話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訪問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</w:t>
            </w:r>
          </w:p>
          <w:p w:rsidR="006C6B55" w:rsidRDefault="006C6B55" w:rsidP="00BB7B4B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31ED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  <w:tr w:rsidR="006C6B55" w:rsidRPr="00450DEA" w:rsidTr="00731ED7">
        <w:trPr>
          <w:trHeight w:val="850"/>
        </w:trPr>
        <w:tc>
          <w:tcPr>
            <w:tcW w:w="2268" w:type="dxa"/>
            <w:vMerge/>
            <w:vAlign w:val="center"/>
          </w:tcPr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C6B55" w:rsidRDefault="00731ED7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6C6B55">
              <w:rPr>
                <w:rFonts w:asciiTheme="minorEastAsia" w:hAnsiTheme="minorEastAsia" w:hint="eastAsia"/>
                <w:sz w:val="24"/>
                <w:szCs w:val="24"/>
              </w:rPr>
              <w:t>勧奨実施月及び件数</w:t>
            </w:r>
          </w:p>
          <w:p w:rsidR="006C6B55" w:rsidRDefault="006C6B55" w:rsidP="00731E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（複数選択可）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450DE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月（　　　　　社）</w:t>
            </w:r>
          </w:p>
          <w:p w:rsidR="00450DEA" w:rsidRDefault="00450DEA" w:rsidP="00450D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６月（　　　　　社）</w:t>
            </w:r>
          </w:p>
          <w:p w:rsidR="00450DEA" w:rsidRPr="00450DEA" w:rsidRDefault="00450DEA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７月（　　　　　社）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８月（　　　　　社）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９月（　　　　　社）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□１０月（　　　　　社）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□１１月（　　　　　社）</w:t>
            </w:r>
          </w:p>
          <w:p w:rsidR="006C6B55" w:rsidRDefault="006C6B55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□１２月（　　　　　社）</w:t>
            </w:r>
          </w:p>
          <w:p w:rsidR="00020E6D" w:rsidRDefault="00020E6D" w:rsidP="00450D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１月（　　　　　社）</w:t>
            </w:r>
          </w:p>
        </w:tc>
      </w:tr>
      <w:tr w:rsidR="00BB7B4B" w:rsidRPr="00D90E53" w:rsidTr="00731ED7">
        <w:trPr>
          <w:trHeight w:val="567"/>
        </w:trPr>
        <w:tc>
          <w:tcPr>
            <w:tcW w:w="2268" w:type="dxa"/>
            <w:vMerge w:val="restart"/>
            <w:vAlign w:val="center"/>
          </w:tcPr>
          <w:p w:rsidR="00BB7B4B" w:rsidRDefault="00020E6D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731ED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B7B4B">
              <w:rPr>
                <w:rFonts w:asciiTheme="minorEastAsia" w:hAnsiTheme="minorEastAsia" w:hint="eastAsia"/>
                <w:sz w:val="24"/>
                <w:szCs w:val="24"/>
              </w:rPr>
              <w:t>勧奨可能地域</w:t>
            </w:r>
          </w:p>
          <w:p w:rsidR="00BB7B4B" w:rsidRPr="00D90E53" w:rsidRDefault="00BB7B4B" w:rsidP="00731ED7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（近隣に限る）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B7B4B" w:rsidRPr="00731ED7" w:rsidRDefault="00731ED7" w:rsidP="00731ED7">
            <w:pPr>
              <w:rPr>
                <w:rFonts w:asciiTheme="minorEastAsia" w:hAnsiTheme="minorEastAsia"/>
                <w:sz w:val="24"/>
                <w:szCs w:val="24"/>
              </w:rPr>
            </w:pPr>
            <w:r w:rsidRPr="00731ED7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B7B4B" w:rsidRPr="00731ED7">
              <w:rPr>
                <w:rFonts w:asciiTheme="minorEastAsia" w:hAnsiTheme="minorEastAsia" w:hint="eastAsia"/>
                <w:sz w:val="24"/>
                <w:szCs w:val="24"/>
              </w:rPr>
              <w:t>第一希望</w:t>
            </w:r>
          </w:p>
        </w:tc>
        <w:tc>
          <w:tcPr>
            <w:tcW w:w="339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B7B4B" w:rsidRPr="00D90E53" w:rsidRDefault="00680A3E" w:rsidP="00680A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0A3E">
              <w:rPr>
                <w:rFonts w:asciiTheme="minorEastAsia" w:hAnsiTheme="minorEastAsia" w:hint="eastAsia"/>
                <w:szCs w:val="24"/>
              </w:rPr>
              <w:t>区・市・町</w:t>
            </w:r>
          </w:p>
        </w:tc>
      </w:tr>
      <w:tr w:rsidR="00BB7B4B" w:rsidRPr="00D90E53" w:rsidTr="00731ED7">
        <w:trPr>
          <w:trHeight w:val="567"/>
        </w:trPr>
        <w:tc>
          <w:tcPr>
            <w:tcW w:w="2268" w:type="dxa"/>
            <w:vMerge/>
            <w:vAlign w:val="center"/>
          </w:tcPr>
          <w:p w:rsidR="00BB7B4B" w:rsidRDefault="00BB7B4B" w:rsidP="00BB7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7B4B" w:rsidRPr="00731ED7" w:rsidRDefault="00731ED7" w:rsidP="00731ED7">
            <w:pPr>
              <w:rPr>
                <w:rFonts w:asciiTheme="minorEastAsia" w:hAnsiTheme="minorEastAsia"/>
                <w:sz w:val="24"/>
                <w:szCs w:val="24"/>
              </w:rPr>
            </w:pPr>
            <w:r w:rsidRPr="00731ED7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BB7B4B" w:rsidRPr="00731ED7">
              <w:rPr>
                <w:rFonts w:asciiTheme="minorEastAsia" w:hAnsiTheme="minorEastAsia" w:hint="eastAsia"/>
                <w:sz w:val="24"/>
                <w:szCs w:val="24"/>
              </w:rPr>
              <w:t>第二希望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B7B4B" w:rsidRDefault="00680A3E" w:rsidP="00680A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80A3E">
              <w:rPr>
                <w:rFonts w:asciiTheme="minorEastAsia" w:hAnsiTheme="minorEastAsia" w:hint="eastAsia"/>
                <w:szCs w:val="24"/>
              </w:rPr>
              <w:t>区・市・町</w:t>
            </w:r>
          </w:p>
        </w:tc>
      </w:tr>
      <w:tr w:rsidR="00BB7B4B" w:rsidRPr="00D90E53" w:rsidTr="00731ED7">
        <w:trPr>
          <w:trHeight w:val="567"/>
        </w:trPr>
        <w:tc>
          <w:tcPr>
            <w:tcW w:w="2268" w:type="dxa"/>
            <w:vMerge/>
            <w:vAlign w:val="center"/>
          </w:tcPr>
          <w:p w:rsidR="00BB7B4B" w:rsidRDefault="00BB7B4B" w:rsidP="00BB7B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B7B4B" w:rsidRDefault="00731ED7" w:rsidP="00BB7B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BB7B4B">
              <w:rPr>
                <w:rFonts w:asciiTheme="minorEastAsia" w:hAnsiTheme="minorEastAsia" w:hint="eastAsia"/>
                <w:sz w:val="24"/>
                <w:szCs w:val="24"/>
              </w:rPr>
              <w:t>第三希望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B7B4B" w:rsidRDefault="00680A3E" w:rsidP="00680A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80A3E">
              <w:rPr>
                <w:rFonts w:asciiTheme="minorEastAsia" w:hAnsiTheme="minorEastAsia" w:hint="eastAsia"/>
                <w:szCs w:val="24"/>
              </w:rPr>
              <w:t>区・市・町</w:t>
            </w:r>
          </w:p>
        </w:tc>
      </w:tr>
      <w:tr w:rsidR="00BB7B4B" w:rsidRPr="00D90E53" w:rsidTr="006D622C">
        <w:trPr>
          <w:trHeight w:val="1701"/>
        </w:trPr>
        <w:tc>
          <w:tcPr>
            <w:tcW w:w="2268" w:type="dxa"/>
            <w:vAlign w:val="center"/>
          </w:tcPr>
          <w:p w:rsidR="00BB7B4B" w:rsidRDefault="00020E6D" w:rsidP="00FB56C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31ED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B7B4B">
              <w:rPr>
                <w:rFonts w:asciiTheme="minorEastAsia" w:hAnsiTheme="minorEastAsia" w:hint="eastAsia"/>
                <w:sz w:val="24"/>
                <w:szCs w:val="24"/>
              </w:rPr>
              <w:t>その他要望</w:t>
            </w:r>
          </w:p>
          <w:p w:rsidR="00FB56C4" w:rsidRPr="00D90E53" w:rsidRDefault="00EC7A1B" w:rsidP="00EC7A1B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A1B">
              <w:rPr>
                <w:rFonts w:asciiTheme="minorEastAsia" w:hAnsiTheme="minorEastAsia" w:hint="eastAsia"/>
                <w:sz w:val="18"/>
                <w:szCs w:val="24"/>
              </w:rPr>
              <w:t>（勧奨の補助として必要な資材や配布事業所規模の要望</w:t>
            </w:r>
            <w:r w:rsidR="00FB56C4" w:rsidRPr="00EC7A1B">
              <w:rPr>
                <w:rFonts w:asciiTheme="minorEastAsia" w:hAnsiTheme="minorEastAsia" w:hint="eastAsia"/>
                <w:sz w:val="18"/>
                <w:szCs w:val="24"/>
              </w:rPr>
              <w:t>があれば記入）</w:t>
            </w:r>
          </w:p>
        </w:tc>
        <w:tc>
          <w:tcPr>
            <w:tcW w:w="6231" w:type="dxa"/>
            <w:gridSpan w:val="2"/>
          </w:tcPr>
          <w:p w:rsidR="006C6B55" w:rsidRPr="006D622C" w:rsidRDefault="006C6B55" w:rsidP="006D622C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E80BAC" w:rsidRPr="00E80BAC" w:rsidRDefault="00E80BAC" w:rsidP="008355E2">
      <w:pPr>
        <w:jc w:val="left"/>
        <w:rPr>
          <w:rFonts w:asciiTheme="minorEastAsia" w:hAnsiTheme="minorEastAsia"/>
          <w:sz w:val="24"/>
          <w:szCs w:val="24"/>
        </w:rPr>
      </w:pPr>
    </w:p>
    <w:sectPr w:rsidR="00E80BAC" w:rsidRPr="00E80BAC" w:rsidSect="00021755">
      <w:headerReference w:type="default" r:id="rId8"/>
      <w:footerReference w:type="default" r:id="rId9"/>
      <w:headerReference w:type="first" r:id="rId10"/>
      <w:pgSz w:w="11906" w:h="16838" w:code="9"/>
      <w:pgMar w:top="1985" w:right="1701" w:bottom="1701" w:left="1701" w:header="851" w:footer="397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34" w:rsidRDefault="00ED1434" w:rsidP="004B0F8A">
      <w:r>
        <w:separator/>
      </w:r>
    </w:p>
  </w:endnote>
  <w:endnote w:type="continuationSeparator" w:id="0">
    <w:p w:rsidR="00ED1434" w:rsidRDefault="00ED1434" w:rsidP="004B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34" w:rsidRDefault="00ED1434" w:rsidP="00A27F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34" w:rsidRDefault="00ED1434" w:rsidP="004B0F8A">
      <w:r>
        <w:separator/>
      </w:r>
    </w:p>
  </w:footnote>
  <w:footnote w:type="continuationSeparator" w:id="0">
    <w:p w:rsidR="00ED1434" w:rsidRDefault="00ED1434" w:rsidP="004B0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55" w:rsidRDefault="00A27FEE" w:rsidP="00A27FEE">
    <w:pPr>
      <w:pStyle w:val="a4"/>
      <w:jc w:val="left"/>
    </w:pPr>
    <w:r>
      <w:rPr>
        <w:rFonts w:hint="eastAsia"/>
      </w:rPr>
      <w:t>機密性２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34" w:rsidRDefault="00A27FEE">
    <w:pPr>
      <w:pStyle w:val="a4"/>
    </w:pPr>
    <w:r>
      <w:rPr>
        <w:rFonts w:hint="eastAsia"/>
      </w:rPr>
      <w:t>機密性</w:t>
    </w:r>
    <w:r w:rsidR="00D00DD0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91"/>
    <w:multiLevelType w:val="hybridMultilevel"/>
    <w:tmpl w:val="40E88850"/>
    <w:lvl w:ilvl="0" w:tplc="130C02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A633A96"/>
    <w:multiLevelType w:val="hybridMultilevel"/>
    <w:tmpl w:val="B1F45F9E"/>
    <w:lvl w:ilvl="0" w:tplc="F28699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0B4591"/>
    <w:multiLevelType w:val="hybridMultilevel"/>
    <w:tmpl w:val="12328B20"/>
    <w:lvl w:ilvl="0" w:tplc="C382DC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DB76068"/>
    <w:multiLevelType w:val="hybridMultilevel"/>
    <w:tmpl w:val="C2AAA6B6"/>
    <w:lvl w:ilvl="0" w:tplc="21005BB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0D43A9C"/>
    <w:multiLevelType w:val="hybridMultilevel"/>
    <w:tmpl w:val="0AE0B062"/>
    <w:lvl w:ilvl="0" w:tplc="80B62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244E9D"/>
    <w:multiLevelType w:val="hybridMultilevel"/>
    <w:tmpl w:val="1C04124A"/>
    <w:lvl w:ilvl="0" w:tplc="DBFA9E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BD2C70"/>
    <w:multiLevelType w:val="hybridMultilevel"/>
    <w:tmpl w:val="57B06684"/>
    <w:lvl w:ilvl="0" w:tplc="96B4037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07337"/>
    <w:multiLevelType w:val="hybridMultilevel"/>
    <w:tmpl w:val="2264B74A"/>
    <w:lvl w:ilvl="0" w:tplc="E0663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CC028D"/>
    <w:multiLevelType w:val="hybridMultilevel"/>
    <w:tmpl w:val="C6FA089E"/>
    <w:lvl w:ilvl="0" w:tplc="7BB08F0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2CAB5BDF"/>
    <w:multiLevelType w:val="hybridMultilevel"/>
    <w:tmpl w:val="D62E1EA0"/>
    <w:lvl w:ilvl="0" w:tplc="C2FA87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D6110D1"/>
    <w:multiLevelType w:val="hybridMultilevel"/>
    <w:tmpl w:val="F9A4ABF6"/>
    <w:lvl w:ilvl="0" w:tplc="0CB010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83B4AC2"/>
    <w:multiLevelType w:val="hybridMultilevel"/>
    <w:tmpl w:val="3B8E460C"/>
    <w:lvl w:ilvl="0" w:tplc="91D8924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F41AB4"/>
    <w:multiLevelType w:val="hybridMultilevel"/>
    <w:tmpl w:val="E21619CC"/>
    <w:lvl w:ilvl="0" w:tplc="C2523B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6D542A"/>
    <w:multiLevelType w:val="hybridMultilevel"/>
    <w:tmpl w:val="625E1B74"/>
    <w:lvl w:ilvl="0" w:tplc="23F4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70BC1"/>
    <w:multiLevelType w:val="hybridMultilevel"/>
    <w:tmpl w:val="03F4E226"/>
    <w:lvl w:ilvl="0" w:tplc="5B4263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F13AC4"/>
    <w:multiLevelType w:val="hybridMultilevel"/>
    <w:tmpl w:val="33B2C074"/>
    <w:lvl w:ilvl="0" w:tplc="10A4A2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5068F8"/>
    <w:multiLevelType w:val="hybridMultilevel"/>
    <w:tmpl w:val="7FEC0D78"/>
    <w:lvl w:ilvl="0" w:tplc="8586E62A">
      <w:start w:val="5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D923E5"/>
    <w:multiLevelType w:val="hybridMultilevel"/>
    <w:tmpl w:val="15E6A09A"/>
    <w:lvl w:ilvl="0" w:tplc="D432118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52F12E9"/>
    <w:multiLevelType w:val="hybridMultilevel"/>
    <w:tmpl w:val="5A0A9384"/>
    <w:lvl w:ilvl="0" w:tplc="6024B6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33C1947"/>
    <w:multiLevelType w:val="hybridMultilevel"/>
    <w:tmpl w:val="2006D454"/>
    <w:lvl w:ilvl="0" w:tplc="7D64C28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48613AE"/>
    <w:multiLevelType w:val="hybridMultilevel"/>
    <w:tmpl w:val="7A78B4C2"/>
    <w:lvl w:ilvl="0" w:tplc="35F8F4E8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E71D65"/>
    <w:multiLevelType w:val="hybridMultilevel"/>
    <w:tmpl w:val="E94A42DC"/>
    <w:lvl w:ilvl="0" w:tplc="F8FA4A62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ABB310B"/>
    <w:multiLevelType w:val="hybridMultilevel"/>
    <w:tmpl w:val="6DB2E238"/>
    <w:lvl w:ilvl="0" w:tplc="5922EB5A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E71760A"/>
    <w:multiLevelType w:val="hybridMultilevel"/>
    <w:tmpl w:val="509AA5CA"/>
    <w:lvl w:ilvl="0" w:tplc="BC78B81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5"/>
  </w:num>
  <w:num w:numId="5">
    <w:abstractNumId w:val="19"/>
  </w:num>
  <w:num w:numId="6">
    <w:abstractNumId w:val="0"/>
  </w:num>
  <w:num w:numId="7">
    <w:abstractNumId w:val="16"/>
  </w:num>
  <w:num w:numId="8">
    <w:abstractNumId w:val="3"/>
  </w:num>
  <w:num w:numId="9">
    <w:abstractNumId w:val="8"/>
  </w:num>
  <w:num w:numId="10">
    <w:abstractNumId w:val="4"/>
  </w:num>
  <w:num w:numId="11">
    <w:abstractNumId w:val="20"/>
  </w:num>
  <w:num w:numId="12">
    <w:abstractNumId w:val="14"/>
  </w:num>
  <w:num w:numId="13">
    <w:abstractNumId w:val="11"/>
  </w:num>
  <w:num w:numId="14">
    <w:abstractNumId w:val="2"/>
  </w:num>
  <w:num w:numId="15">
    <w:abstractNumId w:val="17"/>
  </w:num>
  <w:num w:numId="16">
    <w:abstractNumId w:val="22"/>
  </w:num>
  <w:num w:numId="17">
    <w:abstractNumId w:val="23"/>
  </w:num>
  <w:num w:numId="18">
    <w:abstractNumId w:val="21"/>
  </w:num>
  <w:num w:numId="19">
    <w:abstractNumId w:val="15"/>
  </w:num>
  <w:num w:numId="20">
    <w:abstractNumId w:val="10"/>
  </w:num>
  <w:num w:numId="21">
    <w:abstractNumId w:val="7"/>
  </w:num>
  <w:num w:numId="22">
    <w:abstractNumId w:val="1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0"/>
    <w:rsid w:val="00004065"/>
    <w:rsid w:val="00010148"/>
    <w:rsid w:val="00014E73"/>
    <w:rsid w:val="00020688"/>
    <w:rsid w:val="00020E6D"/>
    <w:rsid w:val="00021755"/>
    <w:rsid w:val="00023233"/>
    <w:rsid w:val="000325EA"/>
    <w:rsid w:val="00034650"/>
    <w:rsid w:val="00036ED7"/>
    <w:rsid w:val="0003777C"/>
    <w:rsid w:val="00042DA9"/>
    <w:rsid w:val="00047ACD"/>
    <w:rsid w:val="00065BB9"/>
    <w:rsid w:val="0007002D"/>
    <w:rsid w:val="00076D30"/>
    <w:rsid w:val="000818F5"/>
    <w:rsid w:val="00082020"/>
    <w:rsid w:val="00086E42"/>
    <w:rsid w:val="000B19BB"/>
    <w:rsid w:val="000B6F96"/>
    <w:rsid w:val="000D01A6"/>
    <w:rsid w:val="000D086D"/>
    <w:rsid w:val="000D5D5B"/>
    <w:rsid w:val="000E7791"/>
    <w:rsid w:val="00101054"/>
    <w:rsid w:val="00105223"/>
    <w:rsid w:val="001117B8"/>
    <w:rsid w:val="0013385D"/>
    <w:rsid w:val="00140444"/>
    <w:rsid w:val="00143369"/>
    <w:rsid w:val="00171697"/>
    <w:rsid w:val="00172C6F"/>
    <w:rsid w:val="00181526"/>
    <w:rsid w:val="0019095B"/>
    <w:rsid w:val="00192FA1"/>
    <w:rsid w:val="001975F8"/>
    <w:rsid w:val="001979BC"/>
    <w:rsid w:val="001A413F"/>
    <w:rsid w:val="001A7462"/>
    <w:rsid w:val="001A7F80"/>
    <w:rsid w:val="001B3BC9"/>
    <w:rsid w:val="001B5930"/>
    <w:rsid w:val="001C02D9"/>
    <w:rsid w:val="001C1F33"/>
    <w:rsid w:val="001C6E09"/>
    <w:rsid w:val="001D5623"/>
    <w:rsid w:val="001D7F12"/>
    <w:rsid w:val="001E0C9E"/>
    <w:rsid w:val="001E65CB"/>
    <w:rsid w:val="001E7ADE"/>
    <w:rsid w:val="001F02BE"/>
    <w:rsid w:val="001F073E"/>
    <w:rsid w:val="0020256C"/>
    <w:rsid w:val="00203622"/>
    <w:rsid w:val="00205202"/>
    <w:rsid w:val="00205DEE"/>
    <w:rsid w:val="00214DD4"/>
    <w:rsid w:val="00227EF4"/>
    <w:rsid w:val="00237FB6"/>
    <w:rsid w:val="00240FCE"/>
    <w:rsid w:val="00255F27"/>
    <w:rsid w:val="002650CE"/>
    <w:rsid w:val="002676E4"/>
    <w:rsid w:val="00276628"/>
    <w:rsid w:val="00277749"/>
    <w:rsid w:val="0028037F"/>
    <w:rsid w:val="00283803"/>
    <w:rsid w:val="002840A0"/>
    <w:rsid w:val="002918BB"/>
    <w:rsid w:val="00295BC3"/>
    <w:rsid w:val="002A5C9C"/>
    <w:rsid w:val="002B1F9E"/>
    <w:rsid w:val="002B3AB8"/>
    <w:rsid w:val="002C133E"/>
    <w:rsid w:val="002C1C1C"/>
    <w:rsid w:val="002C45F0"/>
    <w:rsid w:val="002D1254"/>
    <w:rsid w:val="002E2DA7"/>
    <w:rsid w:val="002E51EE"/>
    <w:rsid w:val="002E5C5D"/>
    <w:rsid w:val="002E5CB4"/>
    <w:rsid w:val="003028A9"/>
    <w:rsid w:val="00305F9B"/>
    <w:rsid w:val="003067F2"/>
    <w:rsid w:val="003117D4"/>
    <w:rsid w:val="00322BF3"/>
    <w:rsid w:val="00322D2A"/>
    <w:rsid w:val="00325827"/>
    <w:rsid w:val="0032645A"/>
    <w:rsid w:val="003348D4"/>
    <w:rsid w:val="00340F50"/>
    <w:rsid w:val="00341460"/>
    <w:rsid w:val="003465E7"/>
    <w:rsid w:val="003717F4"/>
    <w:rsid w:val="003741EA"/>
    <w:rsid w:val="00375CE0"/>
    <w:rsid w:val="003836B0"/>
    <w:rsid w:val="00392FE2"/>
    <w:rsid w:val="00394397"/>
    <w:rsid w:val="003A628F"/>
    <w:rsid w:val="003A7B3F"/>
    <w:rsid w:val="003B63CC"/>
    <w:rsid w:val="003B63D1"/>
    <w:rsid w:val="003B7679"/>
    <w:rsid w:val="003C4A30"/>
    <w:rsid w:val="003C4E58"/>
    <w:rsid w:val="003D0DC0"/>
    <w:rsid w:val="003D295D"/>
    <w:rsid w:val="003E0A7A"/>
    <w:rsid w:val="003E31C8"/>
    <w:rsid w:val="003E7BD8"/>
    <w:rsid w:val="003F6E99"/>
    <w:rsid w:val="0040479F"/>
    <w:rsid w:val="004156F5"/>
    <w:rsid w:val="00433738"/>
    <w:rsid w:val="00434F9C"/>
    <w:rsid w:val="00437643"/>
    <w:rsid w:val="00437AC2"/>
    <w:rsid w:val="00440399"/>
    <w:rsid w:val="00440A65"/>
    <w:rsid w:val="00444F7D"/>
    <w:rsid w:val="004450AC"/>
    <w:rsid w:val="00445D53"/>
    <w:rsid w:val="00447CD9"/>
    <w:rsid w:val="00450DEA"/>
    <w:rsid w:val="004539FC"/>
    <w:rsid w:val="00455F59"/>
    <w:rsid w:val="00455FBF"/>
    <w:rsid w:val="004560D6"/>
    <w:rsid w:val="00457C46"/>
    <w:rsid w:val="004623C0"/>
    <w:rsid w:val="00462734"/>
    <w:rsid w:val="0046522B"/>
    <w:rsid w:val="00471472"/>
    <w:rsid w:val="00485CE2"/>
    <w:rsid w:val="00497074"/>
    <w:rsid w:val="004A43ED"/>
    <w:rsid w:val="004A4AEF"/>
    <w:rsid w:val="004B093D"/>
    <w:rsid w:val="004B0F8A"/>
    <w:rsid w:val="004B22D8"/>
    <w:rsid w:val="004C0E8F"/>
    <w:rsid w:val="004C3054"/>
    <w:rsid w:val="004C36F3"/>
    <w:rsid w:val="004C7241"/>
    <w:rsid w:val="004E1469"/>
    <w:rsid w:val="004E3D1B"/>
    <w:rsid w:val="004E3E54"/>
    <w:rsid w:val="00502B06"/>
    <w:rsid w:val="005133C5"/>
    <w:rsid w:val="0051384F"/>
    <w:rsid w:val="00514BA1"/>
    <w:rsid w:val="00515F5E"/>
    <w:rsid w:val="00522947"/>
    <w:rsid w:val="00525021"/>
    <w:rsid w:val="00527C91"/>
    <w:rsid w:val="00530978"/>
    <w:rsid w:val="00532CDD"/>
    <w:rsid w:val="0053648E"/>
    <w:rsid w:val="00536F97"/>
    <w:rsid w:val="0054487D"/>
    <w:rsid w:val="00550D91"/>
    <w:rsid w:val="00552519"/>
    <w:rsid w:val="005536D6"/>
    <w:rsid w:val="00553E63"/>
    <w:rsid w:val="0055419D"/>
    <w:rsid w:val="00554437"/>
    <w:rsid w:val="00560693"/>
    <w:rsid w:val="005712F7"/>
    <w:rsid w:val="005768DE"/>
    <w:rsid w:val="00582ECB"/>
    <w:rsid w:val="00586110"/>
    <w:rsid w:val="0059377A"/>
    <w:rsid w:val="005A0C2D"/>
    <w:rsid w:val="005A3262"/>
    <w:rsid w:val="005A7637"/>
    <w:rsid w:val="005B61CB"/>
    <w:rsid w:val="005C228D"/>
    <w:rsid w:val="005D3540"/>
    <w:rsid w:val="005D4864"/>
    <w:rsid w:val="005D4E91"/>
    <w:rsid w:val="005D7681"/>
    <w:rsid w:val="005E3CB9"/>
    <w:rsid w:val="005E7AAA"/>
    <w:rsid w:val="0061425D"/>
    <w:rsid w:val="0063161C"/>
    <w:rsid w:val="00636C78"/>
    <w:rsid w:val="00643495"/>
    <w:rsid w:val="00646C5B"/>
    <w:rsid w:val="00647140"/>
    <w:rsid w:val="00656A0F"/>
    <w:rsid w:val="00657458"/>
    <w:rsid w:val="0065776A"/>
    <w:rsid w:val="0066011A"/>
    <w:rsid w:val="0066578B"/>
    <w:rsid w:val="006704ED"/>
    <w:rsid w:val="0067075C"/>
    <w:rsid w:val="00680A3E"/>
    <w:rsid w:val="006822A2"/>
    <w:rsid w:val="0069017A"/>
    <w:rsid w:val="00691222"/>
    <w:rsid w:val="006A258E"/>
    <w:rsid w:val="006B124D"/>
    <w:rsid w:val="006B125C"/>
    <w:rsid w:val="006C6B55"/>
    <w:rsid w:val="006D2A62"/>
    <w:rsid w:val="006D622C"/>
    <w:rsid w:val="006E2673"/>
    <w:rsid w:val="006E6263"/>
    <w:rsid w:val="006F622C"/>
    <w:rsid w:val="00701FEE"/>
    <w:rsid w:val="007133D1"/>
    <w:rsid w:val="00713AFD"/>
    <w:rsid w:val="00716416"/>
    <w:rsid w:val="0071643A"/>
    <w:rsid w:val="00720C28"/>
    <w:rsid w:val="00724127"/>
    <w:rsid w:val="00726084"/>
    <w:rsid w:val="00731ED7"/>
    <w:rsid w:val="007373F7"/>
    <w:rsid w:val="00747F92"/>
    <w:rsid w:val="00754D1B"/>
    <w:rsid w:val="0075510A"/>
    <w:rsid w:val="0077146A"/>
    <w:rsid w:val="00776BE1"/>
    <w:rsid w:val="00792B63"/>
    <w:rsid w:val="007953F2"/>
    <w:rsid w:val="007A7F2C"/>
    <w:rsid w:val="007B1621"/>
    <w:rsid w:val="007C643E"/>
    <w:rsid w:val="007D1766"/>
    <w:rsid w:val="007E2DF7"/>
    <w:rsid w:val="007F1685"/>
    <w:rsid w:val="007F4199"/>
    <w:rsid w:val="007F7D0E"/>
    <w:rsid w:val="008005C2"/>
    <w:rsid w:val="00813C01"/>
    <w:rsid w:val="00822996"/>
    <w:rsid w:val="00823240"/>
    <w:rsid w:val="008305E3"/>
    <w:rsid w:val="008355E2"/>
    <w:rsid w:val="00840D37"/>
    <w:rsid w:val="00852EBF"/>
    <w:rsid w:val="00855BF7"/>
    <w:rsid w:val="00857587"/>
    <w:rsid w:val="00863EFF"/>
    <w:rsid w:val="00867AE2"/>
    <w:rsid w:val="008758DF"/>
    <w:rsid w:val="00877FC8"/>
    <w:rsid w:val="00880A58"/>
    <w:rsid w:val="00880B95"/>
    <w:rsid w:val="00880D2A"/>
    <w:rsid w:val="008810BB"/>
    <w:rsid w:val="0088390B"/>
    <w:rsid w:val="00884826"/>
    <w:rsid w:val="00890998"/>
    <w:rsid w:val="00895309"/>
    <w:rsid w:val="008A0E61"/>
    <w:rsid w:val="008A764C"/>
    <w:rsid w:val="008B3AF0"/>
    <w:rsid w:val="008B6495"/>
    <w:rsid w:val="008B65D7"/>
    <w:rsid w:val="008D2B6D"/>
    <w:rsid w:val="008D617F"/>
    <w:rsid w:val="008E2467"/>
    <w:rsid w:val="008E273C"/>
    <w:rsid w:val="008E75AF"/>
    <w:rsid w:val="008F360F"/>
    <w:rsid w:val="008F508E"/>
    <w:rsid w:val="0090331B"/>
    <w:rsid w:val="009034F9"/>
    <w:rsid w:val="00904040"/>
    <w:rsid w:val="00904D4B"/>
    <w:rsid w:val="009054BE"/>
    <w:rsid w:val="0091224A"/>
    <w:rsid w:val="00913F73"/>
    <w:rsid w:val="009208AF"/>
    <w:rsid w:val="00922B26"/>
    <w:rsid w:val="00931919"/>
    <w:rsid w:val="0094636B"/>
    <w:rsid w:val="00947A1E"/>
    <w:rsid w:val="00951DFF"/>
    <w:rsid w:val="00957FEC"/>
    <w:rsid w:val="00964E27"/>
    <w:rsid w:val="00972346"/>
    <w:rsid w:val="00972AA1"/>
    <w:rsid w:val="00974F6C"/>
    <w:rsid w:val="00975ABE"/>
    <w:rsid w:val="0098627E"/>
    <w:rsid w:val="00986B4D"/>
    <w:rsid w:val="00990EE8"/>
    <w:rsid w:val="009B0F8C"/>
    <w:rsid w:val="009B6B37"/>
    <w:rsid w:val="009C5C4A"/>
    <w:rsid w:val="009D2E44"/>
    <w:rsid w:val="009E0D24"/>
    <w:rsid w:val="009E2E5C"/>
    <w:rsid w:val="009E4A5D"/>
    <w:rsid w:val="009F17E4"/>
    <w:rsid w:val="009F30FB"/>
    <w:rsid w:val="009F3206"/>
    <w:rsid w:val="00A14718"/>
    <w:rsid w:val="00A25D5F"/>
    <w:rsid w:val="00A27FEE"/>
    <w:rsid w:val="00A31C9F"/>
    <w:rsid w:val="00A333FC"/>
    <w:rsid w:val="00A34B63"/>
    <w:rsid w:val="00A4551C"/>
    <w:rsid w:val="00A6388C"/>
    <w:rsid w:val="00A801B2"/>
    <w:rsid w:val="00A94D8A"/>
    <w:rsid w:val="00AA10B6"/>
    <w:rsid w:val="00AA78D6"/>
    <w:rsid w:val="00AB023B"/>
    <w:rsid w:val="00AB25B4"/>
    <w:rsid w:val="00AC77F2"/>
    <w:rsid w:val="00AD37D2"/>
    <w:rsid w:val="00AE0132"/>
    <w:rsid w:val="00AE519F"/>
    <w:rsid w:val="00AF73B7"/>
    <w:rsid w:val="00B03386"/>
    <w:rsid w:val="00B04C22"/>
    <w:rsid w:val="00B12E2A"/>
    <w:rsid w:val="00B241DD"/>
    <w:rsid w:val="00B31E7B"/>
    <w:rsid w:val="00B40B03"/>
    <w:rsid w:val="00B4512E"/>
    <w:rsid w:val="00B452BB"/>
    <w:rsid w:val="00B46FAE"/>
    <w:rsid w:val="00B50F66"/>
    <w:rsid w:val="00B553BD"/>
    <w:rsid w:val="00B559E7"/>
    <w:rsid w:val="00B56069"/>
    <w:rsid w:val="00B6047C"/>
    <w:rsid w:val="00B6778E"/>
    <w:rsid w:val="00B67814"/>
    <w:rsid w:val="00B70D6D"/>
    <w:rsid w:val="00B71BEB"/>
    <w:rsid w:val="00B729C8"/>
    <w:rsid w:val="00B76ABB"/>
    <w:rsid w:val="00B82BA4"/>
    <w:rsid w:val="00B86680"/>
    <w:rsid w:val="00B90409"/>
    <w:rsid w:val="00BA32BD"/>
    <w:rsid w:val="00BA6460"/>
    <w:rsid w:val="00BB4318"/>
    <w:rsid w:val="00BB5234"/>
    <w:rsid w:val="00BB7B4B"/>
    <w:rsid w:val="00BC00C7"/>
    <w:rsid w:val="00BD10E5"/>
    <w:rsid w:val="00BD4F8B"/>
    <w:rsid w:val="00BD7773"/>
    <w:rsid w:val="00BF20E3"/>
    <w:rsid w:val="00BF3BDA"/>
    <w:rsid w:val="00BF6E48"/>
    <w:rsid w:val="00C04C7E"/>
    <w:rsid w:val="00C04F0B"/>
    <w:rsid w:val="00C113F6"/>
    <w:rsid w:val="00C15B71"/>
    <w:rsid w:val="00C24278"/>
    <w:rsid w:val="00C26174"/>
    <w:rsid w:val="00C2739D"/>
    <w:rsid w:val="00C27B91"/>
    <w:rsid w:val="00C30197"/>
    <w:rsid w:val="00C426E2"/>
    <w:rsid w:val="00C427C7"/>
    <w:rsid w:val="00C44866"/>
    <w:rsid w:val="00C50944"/>
    <w:rsid w:val="00C51002"/>
    <w:rsid w:val="00C52696"/>
    <w:rsid w:val="00C52D9D"/>
    <w:rsid w:val="00C639C4"/>
    <w:rsid w:val="00C65748"/>
    <w:rsid w:val="00C72534"/>
    <w:rsid w:val="00C727B7"/>
    <w:rsid w:val="00C765F7"/>
    <w:rsid w:val="00C83E2D"/>
    <w:rsid w:val="00C84752"/>
    <w:rsid w:val="00C86246"/>
    <w:rsid w:val="00C95AE4"/>
    <w:rsid w:val="00C95AEC"/>
    <w:rsid w:val="00C977D0"/>
    <w:rsid w:val="00CA22DB"/>
    <w:rsid w:val="00CA4257"/>
    <w:rsid w:val="00CA6903"/>
    <w:rsid w:val="00CA79B3"/>
    <w:rsid w:val="00CA7FBD"/>
    <w:rsid w:val="00CC1845"/>
    <w:rsid w:val="00CC36FB"/>
    <w:rsid w:val="00CE2DE4"/>
    <w:rsid w:val="00CF058B"/>
    <w:rsid w:val="00CF16E5"/>
    <w:rsid w:val="00CF349F"/>
    <w:rsid w:val="00D00DD0"/>
    <w:rsid w:val="00D05406"/>
    <w:rsid w:val="00D23877"/>
    <w:rsid w:val="00D24CD4"/>
    <w:rsid w:val="00D2791E"/>
    <w:rsid w:val="00D34FC7"/>
    <w:rsid w:val="00D4467A"/>
    <w:rsid w:val="00D64732"/>
    <w:rsid w:val="00D70BB6"/>
    <w:rsid w:val="00D7658A"/>
    <w:rsid w:val="00D83A61"/>
    <w:rsid w:val="00D90E53"/>
    <w:rsid w:val="00D918C7"/>
    <w:rsid w:val="00DA2220"/>
    <w:rsid w:val="00DB1C67"/>
    <w:rsid w:val="00DD7D00"/>
    <w:rsid w:val="00DE4677"/>
    <w:rsid w:val="00DE5A7D"/>
    <w:rsid w:val="00DF14A7"/>
    <w:rsid w:val="00DF7B70"/>
    <w:rsid w:val="00E119D0"/>
    <w:rsid w:val="00E1463B"/>
    <w:rsid w:val="00E174B5"/>
    <w:rsid w:val="00E35DA3"/>
    <w:rsid w:val="00E36EB4"/>
    <w:rsid w:val="00E4265F"/>
    <w:rsid w:val="00E42D2B"/>
    <w:rsid w:val="00E46ECA"/>
    <w:rsid w:val="00E514C4"/>
    <w:rsid w:val="00E51F77"/>
    <w:rsid w:val="00E665A6"/>
    <w:rsid w:val="00E679FF"/>
    <w:rsid w:val="00E70D91"/>
    <w:rsid w:val="00E71B63"/>
    <w:rsid w:val="00E76C36"/>
    <w:rsid w:val="00E80BAC"/>
    <w:rsid w:val="00E83358"/>
    <w:rsid w:val="00E92863"/>
    <w:rsid w:val="00E932D4"/>
    <w:rsid w:val="00EA51AB"/>
    <w:rsid w:val="00EA611C"/>
    <w:rsid w:val="00EB3AEB"/>
    <w:rsid w:val="00EB4D4F"/>
    <w:rsid w:val="00EC7A1B"/>
    <w:rsid w:val="00ED1434"/>
    <w:rsid w:val="00ED1797"/>
    <w:rsid w:val="00ED7B89"/>
    <w:rsid w:val="00EE3270"/>
    <w:rsid w:val="00EF6BFD"/>
    <w:rsid w:val="00F00B7C"/>
    <w:rsid w:val="00F017D2"/>
    <w:rsid w:val="00F0286D"/>
    <w:rsid w:val="00F03EB6"/>
    <w:rsid w:val="00F1143E"/>
    <w:rsid w:val="00F15250"/>
    <w:rsid w:val="00F2651F"/>
    <w:rsid w:val="00F31047"/>
    <w:rsid w:val="00F320F9"/>
    <w:rsid w:val="00F325AC"/>
    <w:rsid w:val="00F32712"/>
    <w:rsid w:val="00F331A7"/>
    <w:rsid w:val="00F354BF"/>
    <w:rsid w:val="00F4459C"/>
    <w:rsid w:val="00F54AE0"/>
    <w:rsid w:val="00F612D0"/>
    <w:rsid w:val="00F62741"/>
    <w:rsid w:val="00F64490"/>
    <w:rsid w:val="00F77335"/>
    <w:rsid w:val="00F80A4C"/>
    <w:rsid w:val="00F87E35"/>
    <w:rsid w:val="00F9195A"/>
    <w:rsid w:val="00F957D2"/>
    <w:rsid w:val="00F96D6E"/>
    <w:rsid w:val="00FA3389"/>
    <w:rsid w:val="00FB29CD"/>
    <w:rsid w:val="00FB56C4"/>
    <w:rsid w:val="00FC0D28"/>
    <w:rsid w:val="00FC2C29"/>
    <w:rsid w:val="00FD0A8D"/>
    <w:rsid w:val="00FE0338"/>
    <w:rsid w:val="00FE51FC"/>
    <w:rsid w:val="00FE66B8"/>
    <w:rsid w:val="00FE6A48"/>
    <w:rsid w:val="00FF0CDB"/>
    <w:rsid w:val="00FF21C8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41AE12"/>
  <w15:docId w15:val="{6D5D08CF-1BFA-4E9A-9790-7153FFA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6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8A"/>
  </w:style>
  <w:style w:type="paragraph" w:styleId="a6">
    <w:name w:val="footer"/>
    <w:basedOn w:val="a"/>
    <w:link w:val="a7"/>
    <w:uiPriority w:val="99"/>
    <w:unhideWhenUsed/>
    <w:rsid w:val="004B0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8A"/>
  </w:style>
  <w:style w:type="paragraph" w:styleId="a8">
    <w:name w:val="Balloon Text"/>
    <w:basedOn w:val="a"/>
    <w:link w:val="a9"/>
    <w:uiPriority w:val="99"/>
    <w:semiHidden/>
    <w:unhideWhenUsed/>
    <w:rsid w:val="00724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1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0E0D-96EC-4A3E-8C10-07DA1B58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　陽之</dc:creator>
  <cp:lastModifiedBy>真殿　亜季</cp:lastModifiedBy>
  <cp:revision>60</cp:revision>
  <cp:lastPrinted>2025-04-08T05:57:00Z</cp:lastPrinted>
  <dcterms:created xsi:type="dcterms:W3CDTF">2021-05-31T01:50:00Z</dcterms:created>
  <dcterms:modified xsi:type="dcterms:W3CDTF">2025-04-10T00:06:00Z</dcterms:modified>
</cp:coreProperties>
</file>