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F98B5" w14:textId="77777777" w:rsidR="003B14C6" w:rsidRDefault="001756CB" w:rsidP="003B14C6">
      <w:pPr>
        <w:spacing w:line="140" w:lineRule="atLeast"/>
        <w:jc w:val="center"/>
        <w:rPr>
          <w:rFonts w:asciiTheme="majorEastAsia" w:eastAsiaTheme="majorEastAsia" w:hAnsiTheme="majorEastAsia"/>
          <w:sz w:val="22"/>
          <w:szCs w:val="20"/>
        </w:rPr>
      </w:pPr>
      <w:r w:rsidRPr="00CC050E">
        <w:rPr>
          <w:rFonts w:asciiTheme="majorEastAsia" w:eastAsiaTheme="majorEastAsia" w:hAnsiTheme="majorEastAsia" w:hint="eastAsia"/>
          <w:sz w:val="22"/>
          <w:szCs w:val="20"/>
        </w:rPr>
        <w:t>健診の基準</w:t>
      </w:r>
    </w:p>
    <w:p w14:paraId="5A6C7FD0" w14:textId="77777777" w:rsidR="003B14C6" w:rsidRDefault="003B14C6" w:rsidP="003B14C6">
      <w:pPr>
        <w:spacing w:line="140" w:lineRule="atLeast"/>
        <w:jc w:val="center"/>
        <w:rPr>
          <w:rFonts w:asciiTheme="majorEastAsia" w:eastAsiaTheme="majorEastAsia" w:hAnsiTheme="majorEastAsia"/>
          <w:sz w:val="22"/>
          <w:szCs w:val="20"/>
        </w:rPr>
      </w:pPr>
    </w:p>
    <w:p w14:paraId="162BE98D" w14:textId="0A72351E" w:rsidR="00D311BE" w:rsidRPr="008B16FE" w:rsidRDefault="00D311BE" w:rsidP="003B14C6">
      <w:pPr>
        <w:spacing w:line="140" w:lineRule="atLeast"/>
        <w:jc w:val="center"/>
        <w:rPr>
          <w:rFonts w:asciiTheme="majorEastAsia" w:eastAsiaTheme="majorEastAsia" w:hAnsiTheme="majorEastAsia"/>
          <w:sz w:val="22"/>
          <w:szCs w:val="20"/>
        </w:rPr>
      </w:pPr>
      <w:r w:rsidRPr="008B16FE">
        <w:rPr>
          <w:rFonts w:asciiTheme="majorEastAsia" w:eastAsiaTheme="majorEastAsia" w:hAnsiTheme="majorEastAsia" w:hint="eastAsia"/>
          <w:sz w:val="22"/>
          <w:szCs w:val="20"/>
        </w:rPr>
        <w:t xml:space="preserve">　人間ドック健診</w:t>
      </w:r>
    </w:p>
    <w:tbl>
      <w:tblPr>
        <w:tblW w:w="99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"/>
        <w:gridCol w:w="619"/>
        <w:gridCol w:w="2835"/>
        <w:gridCol w:w="5883"/>
      </w:tblGrid>
      <w:tr w:rsidR="008B16FE" w:rsidRPr="008B16FE" w14:paraId="50FC30F4" w14:textId="77777777" w:rsidTr="006C3588">
        <w:trPr>
          <w:trHeight w:hRule="exact" w:val="303"/>
        </w:trPr>
        <w:tc>
          <w:tcPr>
            <w:tcW w:w="657" w:type="dxa"/>
            <w:gridSpan w:val="2"/>
            <w:shd w:val="clear" w:color="auto" w:fill="auto"/>
            <w:vAlign w:val="center"/>
          </w:tcPr>
          <w:p w14:paraId="2DAB7B5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6A7D6DB" w14:textId="77777777" w:rsidR="00D311BE" w:rsidRPr="008B16FE" w:rsidRDefault="00D311BE" w:rsidP="00D311BE">
            <w:pPr>
              <w:tabs>
                <w:tab w:val="left" w:pos="154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EA5B04" w14:textId="77777777" w:rsidR="00D311BE" w:rsidRPr="008B16FE" w:rsidRDefault="00D311BE" w:rsidP="00D311BE">
            <w:pPr>
              <w:tabs>
                <w:tab w:val="left" w:pos="1104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項目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CB2588F" w14:textId="77777777" w:rsidR="00D311BE" w:rsidRPr="008B16FE" w:rsidRDefault="00D311BE" w:rsidP="0075422F">
            <w:pPr>
              <w:tabs>
                <w:tab w:val="left" w:pos="2277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8B16FE" w:rsidRPr="008B16FE" w14:paraId="2A360594" w14:textId="77777777" w:rsidTr="006C3588">
        <w:trPr>
          <w:trHeight w:hRule="exact" w:val="302"/>
        </w:trPr>
        <w:tc>
          <w:tcPr>
            <w:tcW w:w="657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75EED3A9" w14:textId="43D0491F" w:rsidR="00D311BE" w:rsidRPr="008B16FE" w:rsidRDefault="00D311BE" w:rsidP="00D54701">
            <w:pPr>
              <w:tabs>
                <w:tab w:val="left" w:pos="211"/>
              </w:tabs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必須項目</w:t>
            </w: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663ADE1F" w14:textId="27C053AA" w:rsidR="00D311BE" w:rsidRPr="008B16FE" w:rsidRDefault="00D311BE" w:rsidP="00D54701">
            <w:pPr>
              <w:tabs>
                <w:tab w:val="left" w:pos="231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身体計測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68427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身長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9CAF56B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4301F819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7580D45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A5EAB5A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CE079E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体重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AB092F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3AC51CD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D97BB0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00EF2DF4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C2896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肥満度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C1E5B9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8332E96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24CAE3D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6928133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7344D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BMI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A23BDC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092A5C44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0E8F276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24E77E60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E7E83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腹囲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EC365E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FA1C0A4" w14:textId="77777777" w:rsidTr="006C3588">
        <w:trPr>
          <w:trHeight w:hRule="exact" w:val="29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922596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75CC5679" w14:textId="35B8019E" w:rsidR="00D311BE" w:rsidRPr="008B16FE" w:rsidRDefault="00D311BE" w:rsidP="00D54701">
            <w:pPr>
              <w:tabs>
                <w:tab w:val="left" w:pos="221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生理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1E578B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血圧測定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6114571" w14:textId="53B41C25" w:rsidR="00D311BE" w:rsidRPr="008B16FE" w:rsidRDefault="00D311BE" w:rsidP="00D311BE">
            <w:pPr>
              <w:tabs>
                <w:tab w:val="left" w:pos="21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原則2回測定値と平均値</w:t>
            </w:r>
          </w:p>
        </w:tc>
      </w:tr>
      <w:tr w:rsidR="008B16FE" w:rsidRPr="008B16FE" w14:paraId="0090099E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B681D1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4308FBD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0708B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心電図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6E66A7C" w14:textId="68018DD8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E7BAFCD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0CD9B8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5AD4A5E5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ED205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心拍数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5FE792D" w14:textId="3750F9E2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3099A938" w14:textId="77777777" w:rsidTr="00CA2F0A">
        <w:trPr>
          <w:trHeight w:hRule="exact" w:val="24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A14405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5F5F10D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2D3B3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眼底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D458F5D" w14:textId="71F59002" w:rsidR="00D311BE" w:rsidRPr="008B16FE" w:rsidRDefault="00D311BE" w:rsidP="009B4739">
            <w:pPr>
              <w:tabs>
                <w:tab w:val="left" w:pos="22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両眼撮り</w:t>
            </w:r>
          </w:p>
        </w:tc>
      </w:tr>
      <w:tr w:rsidR="008B16FE" w:rsidRPr="008B16FE" w14:paraId="577F645C" w14:textId="77777777" w:rsidTr="00CA2F0A">
        <w:trPr>
          <w:trHeight w:hRule="exact" w:val="279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1FD994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48EEA4D1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635C63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眼圧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801C8C0" w14:textId="52B3FB03" w:rsidR="00D311BE" w:rsidRPr="008B16FE" w:rsidRDefault="00D311BE" w:rsidP="009B473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FCA7BDE" w14:textId="77777777" w:rsidTr="00CA2F0A">
        <w:trPr>
          <w:trHeight w:hRule="exact" w:val="29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4D3A0BD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46E61372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84E76A" w14:textId="742CA082" w:rsidR="00D311BE" w:rsidRPr="008B16FE" w:rsidRDefault="00751741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視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力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CAE8FAC" w14:textId="0EB0018D" w:rsidR="00D311BE" w:rsidRPr="008B16FE" w:rsidRDefault="00D311BE" w:rsidP="009B473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53C5CF55" w14:textId="77777777" w:rsidTr="00CA2F0A">
        <w:trPr>
          <w:trHeight w:hRule="exact" w:val="27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45FEF14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07C0856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58C4A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聴力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57C11DC" w14:textId="6C8F79D2" w:rsidR="00D311BE" w:rsidRPr="008B16FE" w:rsidRDefault="00D311BE" w:rsidP="009B4739">
            <w:pPr>
              <w:tabs>
                <w:tab w:val="left" w:pos="21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="009B4739" w:rsidRPr="008B16FE">
              <w:rPr>
                <w:rFonts w:asciiTheme="minorEastAsia" w:hAnsiTheme="minorEastAsia" w:hint="eastAsia"/>
                <w:sz w:val="20"/>
                <w:szCs w:val="20"/>
              </w:rPr>
              <w:t>簡易聴力</w:t>
            </w:r>
          </w:p>
        </w:tc>
      </w:tr>
      <w:tr w:rsidR="008B16FE" w:rsidRPr="008B16FE" w14:paraId="7971739F" w14:textId="77777777" w:rsidTr="00CA2F0A">
        <w:trPr>
          <w:trHeight w:hRule="exact" w:val="291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6AFC25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7FC0B630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1A3D0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呼吸機能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CA53866" w14:textId="38FB54AE" w:rsidR="00D311BE" w:rsidRPr="008B16FE" w:rsidRDefault="00D311BE" w:rsidP="009B4739">
            <w:pPr>
              <w:ind w:firstLineChars="100" w:firstLine="192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1秒率、％肺活量、％1秒量</w:t>
            </w:r>
          </w:p>
        </w:tc>
      </w:tr>
      <w:tr w:rsidR="008B16FE" w:rsidRPr="008B16FE" w14:paraId="747F20FE" w14:textId="77777777" w:rsidTr="00CA2F0A">
        <w:trPr>
          <w:trHeight w:hRule="exact" w:val="409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06DA16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785D9A39" w14:textId="77777777" w:rsidR="00CA2F0A" w:rsidRPr="008B16FE" w:rsidRDefault="00180F88" w:rsidP="00D54701">
            <w:pPr>
              <w:tabs>
                <w:tab w:val="left" w:pos="226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エックス</w:t>
            </w:r>
            <w:r w:rsidR="00D311BE" w:rsidRPr="008B16FE">
              <w:rPr>
                <w:rFonts w:asciiTheme="minorEastAsia" w:hAnsiTheme="minorEastAsia" w:hint="eastAsia"/>
                <w:sz w:val="20"/>
                <w:szCs w:val="20"/>
              </w:rPr>
              <w:t>線・</w:t>
            </w:r>
          </w:p>
          <w:p w14:paraId="58D5FC5B" w14:textId="5D253B37" w:rsidR="00D311BE" w:rsidRPr="008B16FE" w:rsidRDefault="00D311BE" w:rsidP="00D54701">
            <w:pPr>
              <w:tabs>
                <w:tab w:val="left" w:pos="226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超音波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3F0647" w14:textId="5992B7FA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胸部</w:t>
            </w:r>
            <w:r w:rsidR="00D51E2D" w:rsidRPr="008B16FE">
              <w:rPr>
                <w:rFonts w:asciiTheme="minorEastAsia" w:hAnsiTheme="minorEastAsia" w:hint="eastAsia"/>
                <w:sz w:val="20"/>
                <w:szCs w:val="20"/>
              </w:rPr>
              <w:t>エックス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線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2DDDD49" w14:textId="3CFF3B50" w:rsidR="00D311BE" w:rsidRPr="008B16FE" w:rsidRDefault="00D311BE" w:rsidP="00D54701">
            <w:pPr>
              <w:tabs>
                <w:tab w:val="left" w:pos="254"/>
              </w:tabs>
              <w:ind w:firstLineChars="100" w:firstLine="192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２方向</w:t>
            </w:r>
          </w:p>
        </w:tc>
      </w:tr>
      <w:tr w:rsidR="008B16FE" w:rsidRPr="008B16FE" w14:paraId="06740227" w14:textId="77777777" w:rsidTr="00CA2F0A">
        <w:trPr>
          <w:trHeight w:hRule="exact" w:val="429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4C21AA8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4298F436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DD814E" w14:textId="4E309826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上部消化管</w:t>
            </w:r>
            <w:r w:rsidR="00D51E2D" w:rsidRPr="008B16FE">
              <w:rPr>
                <w:rFonts w:asciiTheme="minorEastAsia" w:hAnsiTheme="minorEastAsia" w:hint="eastAsia"/>
                <w:sz w:val="20"/>
                <w:szCs w:val="20"/>
              </w:rPr>
              <w:t>エックス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線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CB63DF7" w14:textId="7D5B6B3B" w:rsidR="00D311BE" w:rsidRPr="008B16FE" w:rsidRDefault="00D311BE" w:rsidP="00D311BE">
            <w:pPr>
              <w:tabs>
                <w:tab w:val="left" w:pos="211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="00D54701" w:rsidRPr="008B16FE">
              <w:rPr>
                <w:rFonts w:asciiTheme="minorEastAsia" w:hAnsiTheme="minorEastAsia" w:hint="eastAsia"/>
                <w:sz w:val="20"/>
                <w:szCs w:val="20"/>
              </w:rPr>
              <w:t>食道・胃・十二指腸。８枚以上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＊1</w:t>
            </w:r>
          </w:p>
        </w:tc>
      </w:tr>
      <w:tr w:rsidR="008B16FE" w:rsidRPr="008B16FE" w14:paraId="1D45C28E" w14:textId="77777777" w:rsidTr="00CA2F0A">
        <w:trPr>
          <w:trHeight w:hRule="exact" w:val="1001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2B8353C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832E42B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36839C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腹部超音波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BAE0014" w14:textId="536C5F7B" w:rsidR="00D311BE" w:rsidRPr="008B16FE" w:rsidRDefault="00D311BE" w:rsidP="000D34DF">
            <w:pPr>
              <w:tabs>
                <w:tab w:val="left" w:pos="21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検査対象臓器は肝臓（脾臓を含む）・胆のう・</w:t>
            </w:r>
            <w:r w:rsidR="006C3588" w:rsidRPr="008B16FE">
              <w:rPr>
                <w:rFonts w:asciiTheme="minorEastAsia" w:hAnsiTheme="minorEastAsia" w:hint="eastAsia"/>
                <w:sz w:val="20"/>
                <w:szCs w:val="20"/>
              </w:rPr>
              <w:t>膵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臓・腎臓・腹部大動脈とする。但し、</w:t>
            </w:r>
            <w:r w:rsidR="006C3588" w:rsidRPr="008B16FE">
              <w:rPr>
                <w:rFonts w:asciiTheme="minorEastAsia" w:hAnsiTheme="minorEastAsia" w:hint="eastAsia"/>
                <w:sz w:val="20"/>
                <w:szCs w:val="20"/>
              </w:rPr>
              <w:t>膵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臓検出できない時はその旨記載すること。</w:t>
            </w:r>
          </w:p>
        </w:tc>
      </w:tr>
      <w:tr w:rsidR="008B16FE" w:rsidRPr="008B16FE" w14:paraId="0D931C2A" w14:textId="77777777" w:rsidTr="006C3588">
        <w:trPr>
          <w:trHeight w:hRule="exact" w:val="29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845796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3C4F70FC" w14:textId="1625FD4B" w:rsidR="00D311BE" w:rsidRPr="008B16FE" w:rsidRDefault="00D311BE" w:rsidP="00D54701">
            <w:pPr>
              <w:tabs>
                <w:tab w:val="left" w:pos="226"/>
              </w:tabs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生化学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AE441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総蛋白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E7730A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490C10CE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5FAC3D6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DBBFFC4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4FE54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アルブミン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41AF3E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1E64B7AE" w14:textId="77777777" w:rsidTr="006C3588">
        <w:trPr>
          <w:trHeight w:hRule="exact" w:val="29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EED7CA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27D53B37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4D675A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クレアチニン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682AE4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743516BE" w14:textId="77777777" w:rsidTr="006C3588">
        <w:trPr>
          <w:trHeight w:hRule="exact" w:val="30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8E7588B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7E3C8729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1A38B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eGFR</w:t>
            </w:r>
            <w:proofErr w:type="spellEnd"/>
          </w:p>
        </w:tc>
        <w:tc>
          <w:tcPr>
            <w:tcW w:w="5883" w:type="dxa"/>
            <w:shd w:val="clear" w:color="auto" w:fill="auto"/>
            <w:vAlign w:val="center"/>
          </w:tcPr>
          <w:p w14:paraId="4FFE920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AA6A7F9" w14:textId="77777777" w:rsidTr="006C3588">
        <w:trPr>
          <w:trHeight w:hRule="exact" w:val="297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3B66F0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78CF6BFC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6EA51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尿酸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7BF8D9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1C4C3815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686F36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5235224B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71699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総コレステロール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8ECB79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1B04B1FA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3104CC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35D5AC3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F6FABB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HDL コレステロール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A1BE3F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C702C90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E2C8F6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2E8706A4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D16845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LDL コレステロール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3DFD16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7064E5DD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66A5E3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9AE2068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1DEBE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Non−HDL コレステロール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EEEF61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78D66212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9D350F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AD6BD91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B3364B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中性脂肪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DAB1F2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0D9C0C88" w14:textId="77777777" w:rsidTr="006C3588">
        <w:trPr>
          <w:trHeight w:hRule="exact" w:val="29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537D3D0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069A41EF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E016E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総ビリルビン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DDACA9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E96C76A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6997DE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39808945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31F014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A</w:t>
            </w:r>
            <w:r w:rsidRPr="008B16FE">
              <w:rPr>
                <w:rFonts w:asciiTheme="minorEastAsia" w:hAnsiTheme="minorEastAsia" w:cs="Segoe UI Symbol" w:hint="eastAsia"/>
                <w:sz w:val="20"/>
                <w:szCs w:val="20"/>
              </w:rPr>
              <w:t>S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T （GOT）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781834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6AB9DC0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96CE7F3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20B4932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03B69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ALT （GPT）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77FA36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588B17EF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20CF9C9A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57B78F38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FE37E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γ一GT （y−GTP）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EB45E1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5340EC3B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B221BC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6901648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B3872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ALP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255739B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096C0102" w14:textId="77777777" w:rsidTr="006C3588">
        <w:trPr>
          <w:trHeight w:hRule="exact" w:val="29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7CB3751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0B9EDAA8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370B9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血糖（空腹時）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2C562C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7E88AB24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0F6F557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3D2F52E2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8B83F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HbA1C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25268B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8EECFF0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5C1A82C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0018127E" w14:textId="129330BA" w:rsidR="00D311BE" w:rsidRPr="008B16FE" w:rsidRDefault="00D311BE" w:rsidP="00D54701">
            <w:pPr>
              <w:tabs>
                <w:tab w:val="left" w:pos="226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血液学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68A2B7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赤血球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DB236D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23D9D7D5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2CAC118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028BAEF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9855B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白血球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01C2C3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05DFBA8F" w14:textId="77777777" w:rsidTr="006C3588">
        <w:trPr>
          <w:trHeight w:hRule="exact" w:val="30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7739DEA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021F38BC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D0413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血色素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A62A85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507315D3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7304C653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193945A6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31BD8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ヘマトクリット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03FF3A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07115284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6A19166B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5F7DEDBF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16A14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MCV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83652B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329F1A9D" w14:textId="77777777" w:rsidTr="006C3588">
        <w:trPr>
          <w:trHeight w:hRule="exact" w:val="29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E973F5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4B66891C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A6C51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MCH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3E4265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42E5B8C0" w14:textId="77777777" w:rsidTr="006C3588">
        <w:trPr>
          <w:trHeight w:hRule="exact" w:val="302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1CCCD86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79976379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D01AA9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MCHC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D9B890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4F0643BF" w14:textId="77777777" w:rsidTr="006C3588">
        <w:trPr>
          <w:trHeight w:hRule="exact" w:val="298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01ED6F5A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0CD57BC2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4F96D7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血小板数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FE92A3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411E4654" w14:textId="77777777" w:rsidTr="006C3588">
        <w:trPr>
          <w:trHeight w:hRule="exact" w:val="29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3E61CB3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auto"/>
            <w:textDirection w:val="tbRlV"/>
            <w:vAlign w:val="center"/>
          </w:tcPr>
          <w:p w14:paraId="48BD7B68" w14:textId="78E25820" w:rsidR="00D311BE" w:rsidRPr="008B16FE" w:rsidRDefault="00D311BE" w:rsidP="00D54701">
            <w:pPr>
              <w:tabs>
                <w:tab w:val="left" w:pos="236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血清学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3425B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CRP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73989F25" w14:textId="77777777" w:rsidR="00D311BE" w:rsidRPr="008B16FE" w:rsidRDefault="00D311BE" w:rsidP="00D311BE">
            <w:pPr>
              <w:tabs>
                <w:tab w:val="left" w:pos="23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定量法</w:t>
            </w:r>
          </w:p>
        </w:tc>
      </w:tr>
      <w:tr w:rsidR="008B16FE" w:rsidRPr="008B16FE" w14:paraId="5CFDCD03" w14:textId="77777777" w:rsidTr="006C3588">
        <w:trPr>
          <w:trHeight w:hRule="exact" w:val="28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417CCFF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6C43338F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1DE65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血液型（ABO Rh）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B198486" w14:textId="77777777" w:rsidR="00D311BE" w:rsidRPr="008B16FE" w:rsidRDefault="00D311BE" w:rsidP="00D311BE">
            <w:pPr>
              <w:tabs>
                <w:tab w:val="left" w:pos="22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本人の申し出により省略可</w:t>
            </w:r>
          </w:p>
        </w:tc>
      </w:tr>
      <w:tr w:rsidR="008B16FE" w:rsidRPr="008B16FE" w14:paraId="778153FB" w14:textId="77777777" w:rsidTr="006C3588">
        <w:trPr>
          <w:trHeight w:hRule="exact" w:val="293"/>
        </w:trPr>
        <w:tc>
          <w:tcPr>
            <w:tcW w:w="657" w:type="dxa"/>
            <w:gridSpan w:val="2"/>
            <w:vMerge/>
            <w:shd w:val="clear" w:color="auto" w:fill="auto"/>
            <w:vAlign w:val="center"/>
          </w:tcPr>
          <w:p w14:paraId="0FAEDF1C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auto"/>
            <w:vAlign w:val="center"/>
          </w:tcPr>
          <w:p w14:paraId="42B1E1AE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D2BA60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HBS抗原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E8C4D61" w14:textId="77777777" w:rsidR="00D311BE" w:rsidRPr="008B16FE" w:rsidRDefault="00D311BE" w:rsidP="00D311BE">
            <w:pPr>
              <w:tabs>
                <w:tab w:val="left" w:pos="22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本人の申し出により省略可</w:t>
            </w:r>
          </w:p>
        </w:tc>
      </w:tr>
      <w:tr w:rsidR="008B16FE" w:rsidRPr="008B16FE" w14:paraId="5929E441" w14:textId="77777777" w:rsidTr="00D54701">
        <w:trPr>
          <w:cantSplit/>
          <w:trHeight w:hRule="exact" w:val="1134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377FCAE8" w14:textId="2892133D" w:rsidR="00D311BE" w:rsidRPr="008B16FE" w:rsidRDefault="00D311BE" w:rsidP="00D54701">
            <w:pPr>
              <w:tabs>
                <w:tab w:val="left" w:pos="18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8B16FE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必須項目</w:t>
            </w:r>
          </w:p>
        </w:tc>
        <w:tc>
          <w:tcPr>
            <w:tcW w:w="628" w:type="dxa"/>
            <w:gridSpan w:val="2"/>
            <w:shd w:val="clear" w:color="auto" w:fill="auto"/>
            <w:textDirection w:val="tbRlV"/>
            <w:vAlign w:val="center"/>
          </w:tcPr>
          <w:p w14:paraId="3C97F089" w14:textId="3ECE0C49" w:rsidR="00D311BE" w:rsidRPr="008B16FE" w:rsidRDefault="00D311BE" w:rsidP="00D5470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F391D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尿一般・沈渣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3A2E7EF5" w14:textId="77777777" w:rsidR="00D311BE" w:rsidRPr="008B16FE" w:rsidRDefault="00D311BE" w:rsidP="00D311BE">
            <w:pPr>
              <w:tabs>
                <w:tab w:val="left" w:pos="21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蛋白・尿糖・潜血など</w:t>
            </w:r>
          </w:p>
          <w:p w14:paraId="24C94A08" w14:textId="77777777" w:rsidR="00D311BE" w:rsidRPr="008B16FE" w:rsidRDefault="00D311BE" w:rsidP="00D311BE">
            <w:pPr>
              <w:tabs>
                <w:tab w:val="left" w:pos="20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沈渣は、蛋白、潜血反応が陰性であれば省略可</w:t>
            </w:r>
          </w:p>
        </w:tc>
      </w:tr>
      <w:tr w:rsidR="008B16FE" w:rsidRPr="008B16FE" w14:paraId="6167A8ED" w14:textId="77777777" w:rsidTr="00CA2F0A">
        <w:trPr>
          <w:cantSplit/>
          <w:trHeight w:hRule="exact" w:val="708"/>
        </w:trPr>
        <w:tc>
          <w:tcPr>
            <w:tcW w:w="648" w:type="dxa"/>
            <w:vMerge/>
            <w:shd w:val="clear" w:color="auto" w:fill="auto"/>
            <w:vAlign w:val="center"/>
          </w:tcPr>
          <w:p w14:paraId="3726792A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shd w:val="clear" w:color="auto" w:fill="auto"/>
            <w:textDirection w:val="tbRlV"/>
            <w:vAlign w:val="center"/>
          </w:tcPr>
          <w:p w14:paraId="5A031B25" w14:textId="5A9E28C7" w:rsidR="00D311BE" w:rsidRPr="008B16FE" w:rsidRDefault="00D311BE" w:rsidP="00D54701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540F2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潜血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A0949F9" w14:textId="1795A9B2" w:rsidR="00D311BE" w:rsidRPr="008B16FE" w:rsidRDefault="00D311BE" w:rsidP="00D311BE">
            <w:pPr>
              <w:tabs>
                <w:tab w:val="left" w:pos="20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免疫</w:t>
            </w:r>
            <w:r w:rsidR="009B4739" w:rsidRPr="008B16FE">
              <w:rPr>
                <w:rFonts w:asciiTheme="minorEastAsia" w:hAnsiTheme="minorEastAsia" w:hint="eastAsia"/>
                <w:sz w:val="20"/>
                <w:szCs w:val="20"/>
              </w:rPr>
              <w:t>法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で実施（2日法）</w:t>
            </w:r>
          </w:p>
        </w:tc>
      </w:tr>
      <w:tr w:rsidR="008B16FE" w:rsidRPr="008B16FE" w14:paraId="3C55982D" w14:textId="77777777" w:rsidTr="006C3588">
        <w:trPr>
          <w:trHeight w:hRule="exact" w:val="974"/>
        </w:trPr>
        <w:tc>
          <w:tcPr>
            <w:tcW w:w="648" w:type="dxa"/>
            <w:vMerge/>
            <w:shd w:val="clear" w:color="auto" w:fill="auto"/>
            <w:vAlign w:val="center"/>
          </w:tcPr>
          <w:p w14:paraId="60C87346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4FB22D8" w14:textId="06F8D0FF" w:rsidR="00D311BE" w:rsidRPr="008B16FE" w:rsidRDefault="00D311BE" w:rsidP="00D54701">
            <w:pPr>
              <w:tabs>
                <w:tab w:val="left" w:pos="25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問診・診察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466DA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医療面接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99A7D61" w14:textId="77777777" w:rsidR="00D311BE" w:rsidRPr="008B16FE" w:rsidRDefault="00D311BE" w:rsidP="00D311BE">
            <w:pPr>
              <w:tabs>
                <w:tab w:val="left" w:pos="22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医療職が担うこと（原則、医師・保健師・看護師とする）</w:t>
            </w:r>
          </w:p>
          <w:p w14:paraId="31F9198A" w14:textId="56F53FDD" w:rsidR="00D311BE" w:rsidRPr="008B16FE" w:rsidRDefault="00D311BE" w:rsidP="009B4739">
            <w:pPr>
              <w:tabs>
                <w:tab w:val="left" w:pos="221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問診票（質問票）は、特定健診質問票22項目を含むこと。</w:t>
            </w:r>
          </w:p>
        </w:tc>
      </w:tr>
      <w:tr w:rsidR="008B16FE" w:rsidRPr="008B16FE" w14:paraId="68926983" w14:textId="77777777" w:rsidTr="00475EA8">
        <w:trPr>
          <w:trHeight w:hRule="exact" w:val="351"/>
        </w:trPr>
        <w:tc>
          <w:tcPr>
            <w:tcW w:w="648" w:type="dxa"/>
            <w:vMerge/>
            <w:shd w:val="clear" w:color="auto" w:fill="auto"/>
            <w:vAlign w:val="center"/>
          </w:tcPr>
          <w:p w14:paraId="3ABBD668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  <w:vAlign w:val="center"/>
          </w:tcPr>
          <w:p w14:paraId="531D2860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A2C77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医師診察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1FCBCD5F" w14:textId="0CC8C3E6" w:rsidR="00D311BE" w:rsidRPr="008B16FE" w:rsidRDefault="00D311BE" w:rsidP="00475EA8">
            <w:pPr>
              <w:tabs>
                <w:tab w:val="left" w:pos="211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胸部聴診、頸部・腹部触診など。＊2</w:t>
            </w:r>
          </w:p>
        </w:tc>
      </w:tr>
      <w:tr w:rsidR="008B16FE" w:rsidRPr="008B16FE" w14:paraId="5C6F1A1B" w14:textId="77777777" w:rsidTr="006C3588">
        <w:trPr>
          <w:trHeight w:hRule="exact" w:val="682"/>
        </w:trPr>
        <w:tc>
          <w:tcPr>
            <w:tcW w:w="648" w:type="dxa"/>
            <w:vMerge/>
            <w:shd w:val="clear" w:color="auto" w:fill="auto"/>
            <w:vAlign w:val="center"/>
          </w:tcPr>
          <w:p w14:paraId="53E6A2AD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51FBA9C1" w14:textId="12768534" w:rsidR="00D311BE" w:rsidRPr="008B16FE" w:rsidRDefault="00D311BE" w:rsidP="00D54701">
            <w:pPr>
              <w:tabs>
                <w:tab w:val="left" w:pos="33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判定・指導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EAC21F6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結果説明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C9FB3D4" w14:textId="77777777" w:rsidR="00D311BE" w:rsidRPr="008B16FE" w:rsidRDefault="00D311BE" w:rsidP="00D311BE">
            <w:pPr>
              <w:tabs>
                <w:tab w:val="left" w:pos="22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医師が担うこと。</w:t>
            </w:r>
          </w:p>
          <w:p w14:paraId="45C2C793" w14:textId="77777777" w:rsidR="00D311BE" w:rsidRPr="008B16FE" w:rsidRDefault="00D311BE" w:rsidP="00D311BE">
            <w:pPr>
              <w:tabs>
                <w:tab w:val="left" w:pos="216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受診勧奨、結果報告書、特定健康診査対象者には情報提供＊2</w:t>
            </w:r>
          </w:p>
        </w:tc>
      </w:tr>
      <w:tr w:rsidR="008B16FE" w:rsidRPr="008B16FE" w14:paraId="7443F2C8" w14:textId="77777777" w:rsidTr="006C3588">
        <w:trPr>
          <w:trHeight w:hRule="exact" w:val="1345"/>
        </w:trPr>
        <w:tc>
          <w:tcPr>
            <w:tcW w:w="648" w:type="dxa"/>
            <w:vMerge/>
            <w:shd w:val="clear" w:color="auto" w:fill="auto"/>
            <w:vAlign w:val="center"/>
          </w:tcPr>
          <w:p w14:paraId="2D49777E" w14:textId="77777777" w:rsidR="00D311BE" w:rsidRPr="008B16FE" w:rsidRDefault="00D311BE" w:rsidP="00D547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Merge/>
            <w:shd w:val="clear" w:color="auto" w:fill="auto"/>
            <w:vAlign w:val="center"/>
          </w:tcPr>
          <w:p w14:paraId="7679F603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DFB7BE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保健指導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498C82C" w14:textId="38C1E0D9" w:rsidR="00D311BE" w:rsidRPr="008B16FE" w:rsidRDefault="00D311BE" w:rsidP="00CE0E24">
            <w:pPr>
              <w:tabs>
                <w:tab w:val="left" w:pos="230"/>
                <w:tab w:val="left" w:pos="5289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医療職が担うこと（実施者は「特定健康診査・特定保健指導の円滑な実施に向けた手引き」に準ずること。医師の結果説明の間での実施も可とする）受診勧奨、結果報告書、特定健康診査対象者には情報提供</w:t>
            </w: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＊2</w:t>
            </w:r>
          </w:p>
        </w:tc>
      </w:tr>
      <w:tr w:rsidR="008B16FE" w:rsidRPr="008B16FE" w14:paraId="4F244379" w14:textId="77777777" w:rsidTr="006C3588">
        <w:trPr>
          <w:trHeight w:hRule="exact" w:val="317"/>
        </w:trPr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14:paraId="6DC5E8B3" w14:textId="0DF80809" w:rsidR="00D311BE" w:rsidRPr="008B16FE" w:rsidRDefault="00D311BE" w:rsidP="00D54701">
            <w:pPr>
              <w:tabs>
                <w:tab w:val="left" w:pos="226"/>
              </w:tabs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オプション項目</w:t>
            </w: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5C7D199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上部消化管内視鏡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464B3B07" w14:textId="77777777" w:rsidR="00D311BE" w:rsidRPr="008B16FE" w:rsidRDefault="00D311BE" w:rsidP="00D311BE">
            <w:pPr>
              <w:tabs>
                <w:tab w:val="left" w:pos="245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＊3</w:t>
            </w:r>
          </w:p>
        </w:tc>
      </w:tr>
      <w:tr w:rsidR="008B16FE" w:rsidRPr="008B16FE" w14:paraId="386F6097" w14:textId="77777777" w:rsidTr="006C3588">
        <w:trPr>
          <w:trHeight w:hRule="exact" w:val="634"/>
        </w:trPr>
        <w:tc>
          <w:tcPr>
            <w:tcW w:w="648" w:type="dxa"/>
            <w:vMerge/>
            <w:shd w:val="clear" w:color="auto" w:fill="auto"/>
            <w:vAlign w:val="center"/>
          </w:tcPr>
          <w:p w14:paraId="3D3D612F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76C614F3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乳房診察＋マンモグラフィ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281E960E" w14:textId="6AC7A103" w:rsidR="006C3588" w:rsidRPr="008B16FE" w:rsidRDefault="00D311BE" w:rsidP="00D311BE">
            <w:pPr>
              <w:tabs>
                <w:tab w:val="left" w:pos="221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乳房診察は医師の判断により省略可。</w:t>
            </w:r>
            <w:r w:rsidR="006C3588" w:rsidRPr="008B16FE">
              <w:rPr>
                <w:rFonts w:asciiTheme="minorEastAsia" w:hAnsiTheme="minorEastAsia" w:hint="eastAsia"/>
                <w:sz w:val="20"/>
                <w:szCs w:val="20"/>
              </w:rPr>
              <w:t>＊4</w:t>
            </w:r>
          </w:p>
        </w:tc>
      </w:tr>
      <w:tr w:rsidR="008B16FE" w:rsidRPr="008B16FE" w14:paraId="30E774BF" w14:textId="77777777" w:rsidTr="00CA2F0A">
        <w:trPr>
          <w:trHeight w:hRule="exact" w:val="525"/>
        </w:trPr>
        <w:tc>
          <w:tcPr>
            <w:tcW w:w="648" w:type="dxa"/>
            <w:vMerge/>
            <w:shd w:val="clear" w:color="auto" w:fill="auto"/>
            <w:vAlign w:val="center"/>
          </w:tcPr>
          <w:p w14:paraId="23D961F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659003CA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乳房診察＋乳腺超音波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60EE4C06" w14:textId="215D6302" w:rsidR="00D311BE" w:rsidRPr="008B16FE" w:rsidRDefault="00614598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D15FF" w:rsidRPr="008B16FE">
              <w:rPr>
                <w:rFonts w:asciiTheme="minorEastAsia" w:hAnsiTheme="minorEastAsia" w:hint="eastAsia"/>
                <w:sz w:val="20"/>
                <w:szCs w:val="20"/>
              </w:rPr>
              <w:t>乳房診察は医師の判断により省略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可。</w:t>
            </w:r>
          </w:p>
        </w:tc>
      </w:tr>
      <w:tr w:rsidR="008B16FE" w:rsidRPr="008B16FE" w14:paraId="29B211B3" w14:textId="77777777" w:rsidTr="00614598">
        <w:trPr>
          <w:trHeight w:hRule="exact" w:val="677"/>
        </w:trPr>
        <w:tc>
          <w:tcPr>
            <w:tcW w:w="648" w:type="dxa"/>
            <w:vMerge/>
            <w:shd w:val="clear" w:color="auto" w:fill="auto"/>
            <w:vAlign w:val="center"/>
          </w:tcPr>
          <w:p w14:paraId="3A7692D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71EAFDB7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婦人科診察＋子宮頚部細胞診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F14529C" w14:textId="4089AD64" w:rsidR="00D311BE" w:rsidRPr="008B16FE" w:rsidRDefault="00D311BE" w:rsidP="009B4739">
            <w:pPr>
              <w:ind w:firstLineChars="100" w:firstLine="192"/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検体採取は医師が実施すること。</w:t>
            </w:r>
          </w:p>
        </w:tc>
      </w:tr>
      <w:tr w:rsidR="008B16FE" w:rsidRPr="008B16FE" w14:paraId="72EEC396" w14:textId="77777777" w:rsidTr="006C3588">
        <w:trPr>
          <w:trHeight w:hRule="exact" w:val="312"/>
        </w:trPr>
        <w:tc>
          <w:tcPr>
            <w:tcW w:w="648" w:type="dxa"/>
            <w:vMerge/>
            <w:shd w:val="clear" w:color="auto" w:fill="auto"/>
            <w:vAlign w:val="center"/>
          </w:tcPr>
          <w:p w14:paraId="2F5DD08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3D149B7D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PSA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5A9DCDD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B16FE" w:rsidRPr="008B16FE" w14:paraId="65C3F302" w14:textId="77777777" w:rsidTr="006C3588">
        <w:trPr>
          <w:trHeight w:hRule="exact" w:val="312"/>
        </w:trPr>
        <w:tc>
          <w:tcPr>
            <w:tcW w:w="648" w:type="dxa"/>
            <w:vMerge/>
            <w:shd w:val="clear" w:color="auto" w:fill="auto"/>
            <w:vAlign w:val="center"/>
          </w:tcPr>
          <w:p w14:paraId="4CD255D1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63" w:type="dxa"/>
            <w:gridSpan w:val="3"/>
            <w:shd w:val="clear" w:color="auto" w:fill="auto"/>
            <w:vAlign w:val="center"/>
          </w:tcPr>
          <w:p w14:paraId="3C330460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HCV抗体</w:t>
            </w:r>
          </w:p>
        </w:tc>
        <w:tc>
          <w:tcPr>
            <w:tcW w:w="5883" w:type="dxa"/>
            <w:shd w:val="clear" w:color="auto" w:fill="auto"/>
            <w:vAlign w:val="center"/>
          </w:tcPr>
          <w:p w14:paraId="0C3B9B5D" w14:textId="45CDA888" w:rsidR="00D311BE" w:rsidRPr="008B16FE" w:rsidRDefault="00D311BE" w:rsidP="00D311BE">
            <w:pPr>
              <w:tabs>
                <w:tab w:val="left" w:pos="254"/>
              </w:tabs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/>
                <w:sz w:val="20"/>
                <w:szCs w:val="20"/>
              </w:rPr>
              <w:tab/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="00614598" w:rsidRPr="008B16FE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</w:tr>
      <w:tr w:rsidR="008B16FE" w:rsidRPr="008B16FE" w14:paraId="5A7970EF" w14:textId="77777777" w:rsidTr="000837DE">
        <w:trPr>
          <w:trHeight w:hRule="exact" w:val="692"/>
        </w:trPr>
        <w:tc>
          <w:tcPr>
            <w:tcW w:w="9994" w:type="dxa"/>
            <w:gridSpan w:val="5"/>
            <w:shd w:val="clear" w:color="auto" w:fill="auto"/>
            <w:vAlign w:val="center"/>
          </w:tcPr>
          <w:p w14:paraId="44465D63" w14:textId="0CFEBBF4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 xml:space="preserve">＊1 </w:t>
            </w:r>
            <w:r w:rsidR="00901FD1">
              <w:rPr>
                <w:rFonts w:asciiTheme="minorEastAsia" w:hAnsiTheme="minorEastAsia" w:hint="eastAsia"/>
                <w:sz w:val="20"/>
                <w:szCs w:val="20"/>
              </w:rPr>
              <w:t>エックス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線検査を基本とする。本人及び保険者から内視鏡検査の申し出があった場合は、オプション項目に掲げる金額</w:t>
            </w:r>
            <w:r w:rsidR="000837DE">
              <w:rPr>
                <w:rFonts w:asciiTheme="minorEastAsia" w:hAnsiTheme="minorEastAsia" w:hint="eastAsia"/>
                <w:sz w:val="20"/>
                <w:szCs w:val="20"/>
              </w:rPr>
              <w:t>を加算し実施する。</w:t>
            </w:r>
          </w:p>
        </w:tc>
      </w:tr>
      <w:tr w:rsidR="008B16FE" w:rsidRPr="008B16FE" w14:paraId="606AA255" w14:textId="77777777" w:rsidTr="00D311BE">
        <w:trPr>
          <w:trHeight w:hRule="exact" w:val="576"/>
        </w:trPr>
        <w:tc>
          <w:tcPr>
            <w:tcW w:w="9994" w:type="dxa"/>
            <w:gridSpan w:val="5"/>
            <w:shd w:val="clear" w:color="auto" w:fill="auto"/>
            <w:vAlign w:val="center"/>
          </w:tcPr>
          <w:p w14:paraId="7FEE7615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＊2 診察・説明・指導は、施設の実状を踏まえた効率的な運用を認める。なお、原則として医師による診察と結果説</w:t>
            </w:r>
          </w:p>
          <w:p w14:paraId="7A350E18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明は別々に行うこと。</w:t>
            </w:r>
          </w:p>
        </w:tc>
      </w:tr>
      <w:tr w:rsidR="008B16FE" w:rsidRPr="008B16FE" w14:paraId="0C9D826A" w14:textId="77777777" w:rsidTr="00D311BE">
        <w:trPr>
          <w:trHeight w:hRule="exact" w:val="573"/>
        </w:trPr>
        <w:tc>
          <w:tcPr>
            <w:tcW w:w="9994" w:type="dxa"/>
            <w:gridSpan w:val="5"/>
            <w:shd w:val="clear" w:color="auto" w:fill="auto"/>
            <w:vAlign w:val="center"/>
          </w:tcPr>
          <w:p w14:paraId="75E27B34" w14:textId="77777777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＊3 内視鏡検査を行う際は、別途、十分な説明のもとに本人から文書同意を取得すること。原則、鎮痛薬・鎮静薬は使用しない。</w:t>
            </w:r>
          </w:p>
        </w:tc>
      </w:tr>
      <w:tr w:rsidR="008B16FE" w:rsidRPr="008B16FE" w14:paraId="2E5CBF20" w14:textId="77777777" w:rsidTr="00D311BE">
        <w:trPr>
          <w:trHeight w:hRule="exact" w:val="345"/>
        </w:trPr>
        <w:tc>
          <w:tcPr>
            <w:tcW w:w="9994" w:type="dxa"/>
            <w:gridSpan w:val="5"/>
            <w:shd w:val="clear" w:color="auto" w:fill="auto"/>
            <w:vAlign w:val="center"/>
          </w:tcPr>
          <w:p w14:paraId="71D909E0" w14:textId="75FD393C" w:rsidR="00614598" w:rsidRPr="008B16FE" w:rsidRDefault="00614598" w:rsidP="00D311BE">
            <w:pPr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＊4 40歳以上50歳</w:t>
            </w:r>
            <w:r w:rsidR="000E48D5" w:rsidRPr="008B16FE">
              <w:rPr>
                <w:rFonts w:asciiTheme="minorEastAsia" w:hAnsiTheme="minorEastAsia" w:hint="eastAsia"/>
                <w:sz w:val="20"/>
                <w:szCs w:val="20"/>
              </w:rPr>
              <w:t>未満の対象者については、内外斜位方向撮影とともに、頭尾方向撮影を必ず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併せて行う</w:t>
            </w:r>
            <w:r w:rsidR="000E48D5" w:rsidRPr="008B16FE">
              <w:rPr>
                <w:rFonts w:asciiTheme="minorEastAsia" w:hAnsiTheme="minorEastAsia" w:hint="eastAsia"/>
                <w:sz w:val="20"/>
                <w:szCs w:val="20"/>
              </w:rPr>
              <w:t>こと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8B16FE" w:rsidRPr="008B16FE" w14:paraId="6112CB52" w14:textId="77777777" w:rsidTr="00D311BE">
        <w:trPr>
          <w:trHeight w:hRule="exact" w:val="345"/>
        </w:trPr>
        <w:tc>
          <w:tcPr>
            <w:tcW w:w="9994" w:type="dxa"/>
            <w:gridSpan w:val="5"/>
            <w:shd w:val="clear" w:color="auto" w:fill="auto"/>
            <w:vAlign w:val="center"/>
          </w:tcPr>
          <w:p w14:paraId="11A0CE30" w14:textId="296D3CFD" w:rsidR="00D311BE" w:rsidRPr="008B16FE" w:rsidRDefault="00D311BE" w:rsidP="00D311BE">
            <w:pPr>
              <w:rPr>
                <w:rFonts w:asciiTheme="minorEastAsia" w:hAnsiTheme="minorEastAsia"/>
                <w:sz w:val="20"/>
                <w:szCs w:val="20"/>
              </w:rPr>
            </w:pP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>＊</w:t>
            </w:r>
            <w:r w:rsidR="00614598" w:rsidRPr="008B16FE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  <w:r w:rsidRPr="008B16FE">
              <w:rPr>
                <w:rFonts w:asciiTheme="minorEastAsia" w:hAnsiTheme="minorEastAsia" w:hint="eastAsia"/>
                <w:sz w:val="20"/>
                <w:szCs w:val="20"/>
              </w:rPr>
              <w:t xml:space="preserve"> 厚労省の肝炎総合対策に基づき、未実施の場合は実施を推奨する。</w:t>
            </w:r>
          </w:p>
        </w:tc>
      </w:tr>
    </w:tbl>
    <w:p w14:paraId="290EF85C" w14:textId="77777777" w:rsidR="00D311BE" w:rsidRPr="008B16FE" w:rsidRDefault="00D311BE" w:rsidP="00D311BE">
      <w:pPr>
        <w:widowControl/>
        <w:rPr>
          <w:rFonts w:asciiTheme="minorEastAsia" w:hAnsiTheme="minorEastAsia" w:cs="ＭＳ Ｐゴシック"/>
          <w:kern w:val="0"/>
          <w:sz w:val="20"/>
          <w:szCs w:val="20"/>
        </w:rPr>
      </w:pPr>
    </w:p>
    <w:p w14:paraId="6DA09E2F" w14:textId="76E5F766" w:rsidR="00021470" w:rsidRPr="008B16FE" w:rsidRDefault="00021470" w:rsidP="00021470">
      <w:pPr>
        <w:spacing w:line="140" w:lineRule="atLeast"/>
        <w:rPr>
          <w:rFonts w:asciiTheme="majorEastAsia" w:eastAsiaTheme="majorEastAsia" w:hAnsiTheme="majorEastAsia"/>
          <w:sz w:val="22"/>
          <w:szCs w:val="20"/>
        </w:rPr>
      </w:pPr>
    </w:p>
    <w:p w14:paraId="028C2B37" w14:textId="5662A18A" w:rsidR="00D54D8A" w:rsidRPr="008B16FE" w:rsidRDefault="00D54D8A" w:rsidP="00021470">
      <w:pPr>
        <w:spacing w:line="140" w:lineRule="atLeast"/>
        <w:rPr>
          <w:rFonts w:asciiTheme="majorEastAsia" w:eastAsiaTheme="majorEastAsia" w:hAnsiTheme="majorEastAsia"/>
          <w:sz w:val="22"/>
          <w:szCs w:val="20"/>
        </w:rPr>
      </w:pPr>
    </w:p>
    <w:p w14:paraId="20DC0CB2" w14:textId="34DFBFD0" w:rsidR="00D54D8A" w:rsidRPr="008B16FE" w:rsidRDefault="00D54D8A" w:rsidP="00021470">
      <w:pPr>
        <w:spacing w:line="140" w:lineRule="atLeast"/>
        <w:rPr>
          <w:rFonts w:asciiTheme="majorEastAsia" w:eastAsiaTheme="majorEastAsia" w:hAnsiTheme="majorEastAsia"/>
          <w:sz w:val="22"/>
          <w:szCs w:val="20"/>
        </w:rPr>
      </w:pPr>
    </w:p>
    <w:sectPr w:rsidR="00D54D8A" w:rsidRPr="008B16FE" w:rsidSect="003F6898">
      <w:headerReference w:type="first" r:id="rId7"/>
      <w:pgSz w:w="11906" w:h="16838" w:code="9"/>
      <w:pgMar w:top="851" w:right="1418" w:bottom="567" w:left="1418" w:header="454" w:footer="454" w:gutter="0"/>
      <w:cols w:space="425"/>
      <w:titlePg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B06C3" w14:textId="77777777" w:rsidR="00D311BE" w:rsidRDefault="00D311BE" w:rsidP="00AF16B6">
      <w:r>
        <w:separator/>
      </w:r>
    </w:p>
  </w:endnote>
  <w:endnote w:type="continuationSeparator" w:id="0">
    <w:p w14:paraId="34E67D0D" w14:textId="77777777" w:rsidR="00D311BE" w:rsidRDefault="00D311BE" w:rsidP="00AF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FFCBE" w14:textId="77777777" w:rsidR="00D311BE" w:rsidRDefault="00D311BE" w:rsidP="00AF16B6">
      <w:r>
        <w:separator/>
      </w:r>
    </w:p>
  </w:footnote>
  <w:footnote w:type="continuationSeparator" w:id="0">
    <w:p w14:paraId="4D77B922" w14:textId="77777777" w:rsidR="00D311BE" w:rsidRDefault="00D311BE" w:rsidP="00AF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BED74" w14:textId="2CE667A8" w:rsidR="00D311BE" w:rsidRPr="00E46D0C" w:rsidRDefault="00D311BE" w:rsidP="00E46D0C">
    <w:pPr>
      <w:pStyle w:val="a5"/>
      <w:jc w:val="right"/>
      <w:rPr>
        <w:sz w:val="20"/>
      </w:rPr>
    </w:pPr>
    <w:r>
      <w:rPr>
        <w:rFonts w:hint="eastAsia"/>
        <w:sz w:val="20"/>
      </w:rPr>
      <w:t xml:space="preserve">　　　　　　　　　　　　　　　　　　　　　　　　　　　　　　　　　　　　　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0F"/>
    <w:rsid w:val="0001568A"/>
    <w:rsid w:val="00021470"/>
    <w:rsid w:val="0002257B"/>
    <w:rsid w:val="00032D94"/>
    <w:rsid w:val="00075DF6"/>
    <w:rsid w:val="00082D00"/>
    <w:rsid w:val="000837DE"/>
    <w:rsid w:val="000877FC"/>
    <w:rsid w:val="000B678D"/>
    <w:rsid w:val="000D34DF"/>
    <w:rsid w:val="000E48D5"/>
    <w:rsid w:val="000E7403"/>
    <w:rsid w:val="000F746C"/>
    <w:rsid w:val="00113759"/>
    <w:rsid w:val="00121FDA"/>
    <w:rsid w:val="001378D6"/>
    <w:rsid w:val="00146803"/>
    <w:rsid w:val="00151144"/>
    <w:rsid w:val="00175422"/>
    <w:rsid w:val="001756CB"/>
    <w:rsid w:val="00180F88"/>
    <w:rsid w:val="00181EDB"/>
    <w:rsid w:val="00190A7B"/>
    <w:rsid w:val="001A277F"/>
    <w:rsid w:val="001A36E2"/>
    <w:rsid w:val="001B1659"/>
    <w:rsid w:val="001D19FB"/>
    <w:rsid w:val="001E1468"/>
    <w:rsid w:val="00223B03"/>
    <w:rsid w:val="0022548A"/>
    <w:rsid w:val="00251041"/>
    <w:rsid w:val="00270351"/>
    <w:rsid w:val="002738D7"/>
    <w:rsid w:val="002805B0"/>
    <w:rsid w:val="00295563"/>
    <w:rsid w:val="002D15FF"/>
    <w:rsid w:val="002D28C5"/>
    <w:rsid w:val="002D4086"/>
    <w:rsid w:val="002D6E8C"/>
    <w:rsid w:val="002F61E3"/>
    <w:rsid w:val="00300B28"/>
    <w:rsid w:val="003013F4"/>
    <w:rsid w:val="00305279"/>
    <w:rsid w:val="00307B32"/>
    <w:rsid w:val="0032188D"/>
    <w:rsid w:val="00336952"/>
    <w:rsid w:val="003466A4"/>
    <w:rsid w:val="00365BF6"/>
    <w:rsid w:val="00367457"/>
    <w:rsid w:val="003706ED"/>
    <w:rsid w:val="00380635"/>
    <w:rsid w:val="00396F61"/>
    <w:rsid w:val="003B14C6"/>
    <w:rsid w:val="003C2BDB"/>
    <w:rsid w:val="003D23C1"/>
    <w:rsid w:val="003D3305"/>
    <w:rsid w:val="003D7518"/>
    <w:rsid w:val="003F6898"/>
    <w:rsid w:val="00401E0C"/>
    <w:rsid w:val="00425FA1"/>
    <w:rsid w:val="004264A2"/>
    <w:rsid w:val="00427196"/>
    <w:rsid w:val="004434F4"/>
    <w:rsid w:val="004472A8"/>
    <w:rsid w:val="00454070"/>
    <w:rsid w:val="00475EA8"/>
    <w:rsid w:val="004A4B8F"/>
    <w:rsid w:val="004B6BE7"/>
    <w:rsid w:val="004C7870"/>
    <w:rsid w:val="004F5276"/>
    <w:rsid w:val="0055176C"/>
    <w:rsid w:val="00566539"/>
    <w:rsid w:val="005746EC"/>
    <w:rsid w:val="00577184"/>
    <w:rsid w:val="005A5767"/>
    <w:rsid w:val="005D7242"/>
    <w:rsid w:val="005E3F61"/>
    <w:rsid w:val="005F20E8"/>
    <w:rsid w:val="005F6858"/>
    <w:rsid w:val="006069D6"/>
    <w:rsid w:val="006127D0"/>
    <w:rsid w:val="00614598"/>
    <w:rsid w:val="00623324"/>
    <w:rsid w:val="00624A03"/>
    <w:rsid w:val="00640C12"/>
    <w:rsid w:val="00646BE4"/>
    <w:rsid w:val="006558E4"/>
    <w:rsid w:val="00674AC9"/>
    <w:rsid w:val="006A6B3C"/>
    <w:rsid w:val="006C3588"/>
    <w:rsid w:val="006C3C31"/>
    <w:rsid w:val="006C6174"/>
    <w:rsid w:val="006C69F8"/>
    <w:rsid w:val="007119C1"/>
    <w:rsid w:val="00715683"/>
    <w:rsid w:val="00721AD0"/>
    <w:rsid w:val="007327F9"/>
    <w:rsid w:val="00751741"/>
    <w:rsid w:val="0075422F"/>
    <w:rsid w:val="007605C1"/>
    <w:rsid w:val="00763EEE"/>
    <w:rsid w:val="00790E15"/>
    <w:rsid w:val="007935ED"/>
    <w:rsid w:val="007B15A0"/>
    <w:rsid w:val="007C3348"/>
    <w:rsid w:val="007D072B"/>
    <w:rsid w:val="007D1EEB"/>
    <w:rsid w:val="007F3D6A"/>
    <w:rsid w:val="0082520F"/>
    <w:rsid w:val="008355AC"/>
    <w:rsid w:val="0084048B"/>
    <w:rsid w:val="00842B15"/>
    <w:rsid w:val="0086411C"/>
    <w:rsid w:val="008734EB"/>
    <w:rsid w:val="0087490F"/>
    <w:rsid w:val="008A42AE"/>
    <w:rsid w:val="008B16FE"/>
    <w:rsid w:val="008E0A70"/>
    <w:rsid w:val="00901FD1"/>
    <w:rsid w:val="00915F55"/>
    <w:rsid w:val="009220D9"/>
    <w:rsid w:val="009656BF"/>
    <w:rsid w:val="009808C5"/>
    <w:rsid w:val="009A1A3F"/>
    <w:rsid w:val="009B135B"/>
    <w:rsid w:val="009B4739"/>
    <w:rsid w:val="009C644A"/>
    <w:rsid w:val="009D1D0C"/>
    <w:rsid w:val="00A11400"/>
    <w:rsid w:val="00A402A1"/>
    <w:rsid w:val="00A6617B"/>
    <w:rsid w:val="00A80ADD"/>
    <w:rsid w:val="00AA7C51"/>
    <w:rsid w:val="00AB14B9"/>
    <w:rsid w:val="00AB5868"/>
    <w:rsid w:val="00AC5FC2"/>
    <w:rsid w:val="00AF16B6"/>
    <w:rsid w:val="00AF2B81"/>
    <w:rsid w:val="00B1662B"/>
    <w:rsid w:val="00B262AD"/>
    <w:rsid w:val="00B5123D"/>
    <w:rsid w:val="00B55207"/>
    <w:rsid w:val="00B7566D"/>
    <w:rsid w:val="00B76535"/>
    <w:rsid w:val="00BD21B5"/>
    <w:rsid w:val="00C14035"/>
    <w:rsid w:val="00C17442"/>
    <w:rsid w:val="00C20D96"/>
    <w:rsid w:val="00C37ABB"/>
    <w:rsid w:val="00C60B8C"/>
    <w:rsid w:val="00C6142A"/>
    <w:rsid w:val="00C657BB"/>
    <w:rsid w:val="00C70219"/>
    <w:rsid w:val="00C747D7"/>
    <w:rsid w:val="00C905CE"/>
    <w:rsid w:val="00C9642B"/>
    <w:rsid w:val="00CA2F0A"/>
    <w:rsid w:val="00CA639D"/>
    <w:rsid w:val="00CB2C60"/>
    <w:rsid w:val="00CB358D"/>
    <w:rsid w:val="00CB4E48"/>
    <w:rsid w:val="00CB5DC5"/>
    <w:rsid w:val="00CC050E"/>
    <w:rsid w:val="00CC37B1"/>
    <w:rsid w:val="00CD1B55"/>
    <w:rsid w:val="00CE0E24"/>
    <w:rsid w:val="00CE467C"/>
    <w:rsid w:val="00CF5096"/>
    <w:rsid w:val="00CF71C1"/>
    <w:rsid w:val="00D04BFA"/>
    <w:rsid w:val="00D1313B"/>
    <w:rsid w:val="00D311BE"/>
    <w:rsid w:val="00D51E2D"/>
    <w:rsid w:val="00D52C75"/>
    <w:rsid w:val="00D54701"/>
    <w:rsid w:val="00D54D8A"/>
    <w:rsid w:val="00D94DD0"/>
    <w:rsid w:val="00DA2B8F"/>
    <w:rsid w:val="00DB228B"/>
    <w:rsid w:val="00DD1059"/>
    <w:rsid w:val="00DE2A6C"/>
    <w:rsid w:val="00DE7C16"/>
    <w:rsid w:val="00E11A6C"/>
    <w:rsid w:val="00E233C0"/>
    <w:rsid w:val="00E439D9"/>
    <w:rsid w:val="00E446F0"/>
    <w:rsid w:val="00E46D0C"/>
    <w:rsid w:val="00EA4BDD"/>
    <w:rsid w:val="00EC58AC"/>
    <w:rsid w:val="00EC6CE4"/>
    <w:rsid w:val="00ED56C7"/>
    <w:rsid w:val="00EF5BF4"/>
    <w:rsid w:val="00EF6058"/>
    <w:rsid w:val="00F07907"/>
    <w:rsid w:val="00F4792E"/>
    <w:rsid w:val="00F6427B"/>
    <w:rsid w:val="00F67B2C"/>
    <w:rsid w:val="00F72ACD"/>
    <w:rsid w:val="00FA2ED8"/>
    <w:rsid w:val="00FC0DD4"/>
    <w:rsid w:val="00F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1F4239FF"/>
  <w15:docId w15:val="{71BCA893-6A5D-4721-8A97-51412A74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8D7"/>
    <w:pPr>
      <w:ind w:leftChars="400" w:left="840"/>
    </w:pPr>
  </w:style>
  <w:style w:type="table" w:styleId="a4">
    <w:name w:val="Table Grid"/>
    <w:basedOn w:val="a1"/>
    <w:uiPriority w:val="59"/>
    <w:rsid w:val="004C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1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6B6"/>
  </w:style>
  <w:style w:type="paragraph" w:styleId="a7">
    <w:name w:val="footer"/>
    <w:basedOn w:val="a"/>
    <w:link w:val="a8"/>
    <w:uiPriority w:val="99"/>
    <w:unhideWhenUsed/>
    <w:rsid w:val="00AF1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6B6"/>
  </w:style>
  <w:style w:type="paragraph" w:styleId="a9">
    <w:name w:val="Balloon Text"/>
    <w:basedOn w:val="a"/>
    <w:link w:val="aa"/>
    <w:uiPriority w:val="99"/>
    <w:semiHidden/>
    <w:unhideWhenUsed/>
    <w:rsid w:val="00087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77F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877F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7F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77FC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77F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77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3A8D6-FD71-4291-BAD1-DDF6C941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行彦</dc:creator>
  <cp:keywords/>
  <dc:description/>
  <cp:lastModifiedBy>赤池　弘</cp:lastModifiedBy>
  <cp:revision>2</cp:revision>
  <cp:lastPrinted>2025-10-06T06:31:00Z</cp:lastPrinted>
  <dcterms:created xsi:type="dcterms:W3CDTF">2025-10-14T00:47:00Z</dcterms:created>
  <dcterms:modified xsi:type="dcterms:W3CDTF">2025-10-14T00:47:00Z</dcterms:modified>
</cp:coreProperties>
</file>